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D3" w:rsidRDefault="00B6218B">
      <w:pPr>
        <w:pStyle w:val="Pealkiri1"/>
        <w:jc w:val="center"/>
        <w:rPr>
          <w:sz w:val="32"/>
          <w:szCs w:val="32"/>
        </w:rPr>
      </w:pPr>
      <w:bookmarkStart w:id="0" w:name="OLE_LINK1"/>
      <w:r>
        <w:rPr>
          <w:sz w:val="32"/>
          <w:szCs w:val="32"/>
        </w:rPr>
        <w:t xml:space="preserve">PÄÄSTEAMET </w:t>
      </w:r>
    </w:p>
    <w:p w:rsidR="00386D8E" w:rsidRPr="00447B21" w:rsidRDefault="008F5C37">
      <w:pPr>
        <w:pStyle w:val="Pealkiri1"/>
        <w:pBdr>
          <w:bottom w:val="single" w:sz="6" w:space="1" w:color="auto"/>
        </w:pBdr>
        <w:jc w:val="center"/>
        <w:rPr>
          <w:szCs w:val="28"/>
        </w:rPr>
      </w:pPr>
      <w:r>
        <w:rPr>
          <w:szCs w:val="28"/>
        </w:rPr>
        <w:t>PÕHJA</w:t>
      </w:r>
      <w:r w:rsidR="00BC4D0E" w:rsidRPr="00447B21">
        <w:rPr>
          <w:szCs w:val="28"/>
        </w:rPr>
        <w:t xml:space="preserve"> PÄÄSTEKESKUS</w:t>
      </w:r>
    </w:p>
    <w:p w:rsidR="006D67D3" w:rsidRPr="006D67D3" w:rsidRDefault="006D67D3" w:rsidP="006D67D3">
      <w:pPr>
        <w:rPr>
          <w:lang w:val="et-EE"/>
        </w:rPr>
      </w:pPr>
    </w:p>
    <w:p w:rsidR="000505F0" w:rsidRPr="004145C2" w:rsidRDefault="000505F0" w:rsidP="008E1FC7">
      <w:pPr>
        <w:spacing w:line="276" w:lineRule="auto"/>
        <w:rPr>
          <w:lang w:val="et-EE"/>
        </w:rPr>
      </w:pPr>
      <w:r>
        <w:rPr>
          <w:b/>
          <w:bCs/>
          <w:lang w:val="et-EE"/>
        </w:rPr>
        <w:t>PAIKVAATLUSE  PROTOKOLL HALDUSMENETLUSES nr</w:t>
      </w:r>
      <w:r w:rsidR="00E36D02">
        <w:rPr>
          <w:b/>
          <w:bCs/>
          <w:lang w:val="et-EE"/>
        </w:rPr>
        <w:t xml:space="preserve"> </w:t>
      </w:r>
      <w:sdt>
        <w:sdtPr>
          <w:rPr>
            <w:b/>
            <w:bCs/>
            <w:lang w:val="et-EE"/>
          </w:rPr>
          <w:alias w:val="Haldusmenetluse number"/>
          <w:tag w:val="Haldusmenetluse number"/>
          <w:id w:val="-1696541768"/>
          <w:placeholder>
            <w:docPart w:val="440B7AE3607247B5B4766971D9A1348E"/>
          </w:placeholder>
        </w:sdtPr>
        <w:sdtEndPr/>
        <w:sdtContent>
          <w:r w:rsidR="002D223E">
            <w:rPr>
              <w:b/>
              <w:bCs/>
              <w:lang w:val="et-EE"/>
            </w:rPr>
            <w:t>7.2-5.2</w:t>
          </w:r>
          <w:r w:rsidR="00A81A86">
            <w:rPr>
              <w:b/>
              <w:bCs/>
              <w:lang w:val="et-EE"/>
            </w:rPr>
            <w:t>/</w:t>
          </w:r>
        </w:sdtContent>
      </w:sdt>
      <w:r w:rsidR="00431A64" w:rsidRPr="00431A64">
        <w:rPr>
          <w:b/>
          <w:bCs/>
          <w:lang w:val="et-EE"/>
        </w:rPr>
        <w:t>3559-</w:t>
      </w:r>
      <w:r w:rsidR="008A7E72">
        <w:rPr>
          <w:b/>
          <w:bCs/>
          <w:lang w:val="et-EE"/>
        </w:rPr>
        <w:t>3</w:t>
      </w:r>
      <w:bookmarkStart w:id="1" w:name="_GoBack"/>
      <w:bookmarkEnd w:id="1"/>
      <w:r w:rsidR="008E1FC7">
        <w:rPr>
          <w:b/>
          <w:bCs/>
          <w:lang w:val="et-EE"/>
        </w:rPr>
        <w:fldChar w:fldCharType="begin"/>
      </w:r>
      <w:r w:rsidR="008E1FC7">
        <w:rPr>
          <w:b/>
          <w:bCs/>
          <w:lang w:val="et-EE"/>
        </w:rPr>
        <w:instrText xml:space="preserve"> FILLIN  \d \o  \* MERGEFORMAT </w:instrText>
      </w:r>
      <w:r w:rsidR="008E1FC7">
        <w:rPr>
          <w:b/>
          <w:bCs/>
          <w:lang w:val="et-EE"/>
        </w:rPr>
        <w:fldChar w:fldCharType="end"/>
      </w:r>
    </w:p>
    <w:p w:rsidR="008E1FC7" w:rsidRDefault="008E1FC7" w:rsidP="008E1FC7">
      <w:pPr>
        <w:spacing w:line="276" w:lineRule="auto"/>
        <w:rPr>
          <w:lang w:val="et-EE"/>
        </w:rPr>
      </w:pPr>
    </w:p>
    <w:p w:rsidR="00386D8E" w:rsidRPr="00746B11" w:rsidRDefault="004B7B13" w:rsidP="008E1FC7">
      <w:pPr>
        <w:spacing w:line="276" w:lineRule="auto"/>
        <w:rPr>
          <w:lang w:val="et-EE"/>
        </w:rPr>
      </w:pPr>
      <w:r w:rsidRPr="000505F0">
        <w:rPr>
          <w:lang w:val="et-EE"/>
        </w:rPr>
        <w:t>A</w:t>
      </w:r>
      <w:r w:rsidR="00386D8E" w:rsidRPr="000505F0">
        <w:rPr>
          <w:lang w:val="et-EE"/>
        </w:rPr>
        <w:t>l</w:t>
      </w:r>
      <w:r w:rsidR="0095245B" w:rsidRPr="000505F0">
        <w:rPr>
          <w:lang w:val="et-EE"/>
        </w:rPr>
        <w:t>gus:</w:t>
      </w:r>
      <w:r w:rsidR="00262869">
        <w:rPr>
          <w:lang w:val="et-EE"/>
        </w:rPr>
        <w:tab/>
      </w:r>
      <w:r w:rsidR="00431A64">
        <w:rPr>
          <w:lang w:val="et-EE"/>
        </w:rPr>
        <w:t>24.01.2019</w:t>
      </w:r>
      <w:r w:rsidR="00262869">
        <w:rPr>
          <w:lang w:val="et-EE"/>
        </w:rPr>
        <w:tab/>
      </w:r>
      <w:r w:rsidR="00746B11">
        <w:rPr>
          <w:lang w:val="et-EE"/>
        </w:rPr>
        <w:tab/>
        <w:t>kell</w:t>
      </w:r>
      <w:r w:rsidR="004145C2">
        <w:rPr>
          <w:lang w:val="et-EE"/>
        </w:rPr>
        <w:t xml:space="preserve"> </w:t>
      </w:r>
      <w:r w:rsidR="00431A64">
        <w:rPr>
          <w:lang w:val="et-EE"/>
        </w:rPr>
        <w:t>11:00</w:t>
      </w:r>
      <w:r w:rsidR="00DF37C8">
        <w:rPr>
          <w:lang w:val="et-EE"/>
        </w:rPr>
        <w:fldChar w:fldCharType="begin"/>
      </w:r>
      <w:r w:rsidR="00DF37C8">
        <w:rPr>
          <w:lang w:val="et-EE"/>
        </w:rPr>
        <w:instrText xml:space="preserve"> AUTOTEXT  " Lihtne tekstiväli"  \* MERGEFORMAT </w:instrText>
      </w:r>
      <w:r w:rsidR="00DF37C8">
        <w:rPr>
          <w:lang w:val="et-EE"/>
        </w:rPr>
        <w:fldChar w:fldCharType="end"/>
      </w:r>
    </w:p>
    <w:p w:rsidR="00422167" w:rsidRPr="00746B11" w:rsidRDefault="004B7B13" w:rsidP="008E1FC7">
      <w:pPr>
        <w:spacing w:line="276" w:lineRule="auto"/>
        <w:rPr>
          <w:lang w:val="et-EE"/>
        </w:rPr>
      </w:pPr>
      <w:r w:rsidRPr="00746B11">
        <w:rPr>
          <w:lang w:val="et-EE"/>
        </w:rPr>
        <w:t>L</w:t>
      </w:r>
      <w:r w:rsidR="0095245B" w:rsidRPr="00746B11">
        <w:rPr>
          <w:lang w:val="et-EE"/>
        </w:rPr>
        <w:t>õpp</w:t>
      </w:r>
      <w:r w:rsidR="00422167" w:rsidRPr="00746B11">
        <w:rPr>
          <w:lang w:val="et-EE"/>
        </w:rPr>
        <w:t xml:space="preserve">: </w:t>
      </w:r>
      <w:r w:rsidR="00746B11">
        <w:rPr>
          <w:lang w:val="et-EE"/>
        </w:rPr>
        <w:tab/>
      </w:r>
      <w:r w:rsidR="00431A64">
        <w:rPr>
          <w:lang w:val="et-EE"/>
        </w:rPr>
        <w:t>24.01.2019</w:t>
      </w:r>
      <w:r w:rsidR="00262869">
        <w:rPr>
          <w:lang w:val="et-EE"/>
        </w:rPr>
        <w:tab/>
      </w:r>
      <w:r w:rsidR="004145C2">
        <w:rPr>
          <w:lang w:val="et-EE"/>
        </w:rPr>
        <w:tab/>
        <w:t>kell</w:t>
      </w:r>
      <w:r w:rsidR="00262869">
        <w:rPr>
          <w:lang w:val="et-EE"/>
        </w:rPr>
        <w:t xml:space="preserve"> </w:t>
      </w:r>
      <w:r w:rsidR="00431A64">
        <w:rPr>
          <w:lang w:val="et-EE"/>
        </w:rPr>
        <w:t>17:00</w:t>
      </w:r>
    </w:p>
    <w:p w:rsidR="00422167" w:rsidRDefault="00422167" w:rsidP="00B00779">
      <w:pPr>
        <w:rPr>
          <w:lang w:val="et-EE"/>
        </w:rPr>
      </w:pPr>
    </w:p>
    <w:p w:rsidR="00656AC1" w:rsidRDefault="00B6218B" w:rsidP="00631D40">
      <w:pPr>
        <w:spacing w:line="276" w:lineRule="auto"/>
        <w:jc w:val="both"/>
        <w:rPr>
          <w:lang w:val="et-EE"/>
        </w:rPr>
      </w:pPr>
      <w:r w:rsidRPr="00431A64">
        <w:rPr>
          <w:lang w:val="et-EE"/>
        </w:rPr>
        <w:t xml:space="preserve">Päästeameti </w:t>
      </w:r>
      <w:r w:rsidR="008F5C37" w:rsidRPr="00431A64">
        <w:rPr>
          <w:lang w:val="et-EE"/>
        </w:rPr>
        <w:t>Põhja</w:t>
      </w:r>
      <w:r w:rsidRPr="00431A64">
        <w:rPr>
          <w:lang w:val="et-EE"/>
        </w:rPr>
        <w:t xml:space="preserve"> p</w:t>
      </w:r>
      <w:r w:rsidR="000505F0" w:rsidRPr="00431A64">
        <w:rPr>
          <w:lang w:val="et-EE"/>
        </w:rPr>
        <w:t>äästekeskuse</w:t>
      </w:r>
      <w:r w:rsidR="00367D17" w:rsidRPr="00431A64">
        <w:rPr>
          <w:lang w:val="et-EE"/>
        </w:rPr>
        <w:t xml:space="preserve"> </w:t>
      </w:r>
      <w:r w:rsidR="00866102" w:rsidRPr="00431A64">
        <w:rPr>
          <w:lang w:val="et-EE"/>
        </w:rPr>
        <w:t>ohutusjärelevalve</w:t>
      </w:r>
      <w:r w:rsidR="00367D17" w:rsidRPr="00431A64">
        <w:rPr>
          <w:lang w:val="et-EE"/>
        </w:rPr>
        <w:t xml:space="preserve"> büroo</w:t>
      </w:r>
      <w:r w:rsidR="006C1602" w:rsidRPr="00431A64">
        <w:rPr>
          <w:lang w:val="et-EE"/>
        </w:rPr>
        <w:t xml:space="preserve"> </w:t>
      </w:r>
      <w:sdt>
        <w:sdtPr>
          <w:rPr>
            <w:lang w:val="et-EE"/>
          </w:rPr>
          <w:alias w:val="Vali ametinimetus"/>
          <w:tag w:val="vali ametinimetus"/>
          <w:id w:val="-534498975"/>
          <w:placeholder>
            <w:docPart w:val="DefaultPlaceholder_1081868575"/>
          </w:placeholder>
          <w:comboBox>
            <w:listItem w:value="Valige üksus."/>
            <w:listItem w:displayText="peainspektor" w:value="peainspektor"/>
            <w:listItem w:displayText="juhtivinspektor" w:value="juhtivinspektor"/>
            <w:listItem w:displayText="vaneminspektor" w:value="vaneminspektor"/>
            <w:listItem w:displayText="juhataja" w:value="juhataja"/>
          </w:comboBox>
        </w:sdtPr>
        <w:sdtEndPr/>
        <w:sdtContent>
          <w:r w:rsidR="00364D1F" w:rsidRPr="00431A64">
            <w:rPr>
              <w:lang w:val="et-EE"/>
            </w:rPr>
            <w:t>juhtiv</w:t>
          </w:r>
          <w:r w:rsidR="0070626D" w:rsidRPr="00431A64">
            <w:rPr>
              <w:lang w:val="et-EE"/>
            </w:rPr>
            <w:t>inspektor</w:t>
          </w:r>
        </w:sdtContent>
      </w:sdt>
      <w:r w:rsidR="00367D17" w:rsidRPr="00431A64">
        <w:rPr>
          <w:lang w:val="et-EE"/>
        </w:rPr>
        <w:t xml:space="preserve"> </w:t>
      </w:r>
      <w:sdt>
        <w:sdtPr>
          <w:rPr>
            <w:szCs w:val="28"/>
            <w:lang w:val="et-EE"/>
          </w:rPr>
          <w:alias w:val="Inspektori nimi"/>
          <w:tag w:val="Inspektori nimi"/>
          <w:id w:val="850374300"/>
          <w:placeholder>
            <w:docPart w:val="C5ED51736A444976B29DB3EFFDCDF1C0"/>
          </w:placeholder>
        </w:sdtPr>
        <w:sdtEndPr/>
        <w:sdtContent>
          <w:r w:rsidR="00364D1F" w:rsidRPr="00431A64">
            <w:rPr>
              <w:szCs w:val="28"/>
              <w:lang w:val="et-EE"/>
            </w:rPr>
            <w:t>Liidia Vassiljeva</w:t>
          </w:r>
        </w:sdtContent>
      </w:sdt>
      <w:r w:rsidR="00631D40" w:rsidRPr="00431A64">
        <w:rPr>
          <w:szCs w:val="28"/>
          <w:lang w:val="et-EE"/>
        </w:rPr>
        <w:t xml:space="preserve">, </w:t>
      </w:r>
      <w:r w:rsidR="004B7B13" w:rsidRPr="00431A64">
        <w:rPr>
          <w:color w:val="000000"/>
          <w:lang w:val="et-EE"/>
        </w:rPr>
        <w:t xml:space="preserve">tutvustanud </w:t>
      </w:r>
      <w:r w:rsidR="00631D40" w:rsidRPr="00431A64">
        <w:rPr>
          <w:color w:val="000000"/>
          <w:lang w:val="et-EE"/>
        </w:rPr>
        <w:t>menetlusosalisele HMS §-st 13, §-st 36, §-st 37,</w:t>
      </w:r>
      <w:r w:rsidR="004B7B13" w:rsidRPr="00431A64">
        <w:rPr>
          <w:color w:val="000000"/>
          <w:lang w:val="et-EE"/>
        </w:rPr>
        <w:t xml:space="preserve"> </w:t>
      </w:r>
      <w:r w:rsidR="00631D40" w:rsidRPr="00431A64">
        <w:rPr>
          <w:color w:val="000000"/>
          <w:lang w:val="et-EE"/>
        </w:rPr>
        <w:t xml:space="preserve">§ </w:t>
      </w:r>
      <w:r w:rsidR="004B7B13" w:rsidRPr="00431A64">
        <w:rPr>
          <w:color w:val="000000"/>
          <w:lang w:val="et-EE"/>
        </w:rPr>
        <w:t>38 lõikest</w:t>
      </w:r>
      <w:r w:rsidR="00386D8E" w:rsidRPr="00431A64">
        <w:rPr>
          <w:color w:val="000000"/>
          <w:lang w:val="et-EE"/>
        </w:rPr>
        <w:t xml:space="preserve"> 3 ja</w:t>
      </w:r>
      <w:r w:rsidR="00631D40" w:rsidRPr="00431A64">
        <w:rPr>
          <w:lang w:val="et-EE"/>
        </w:rPr>
        <w:t xml:space="preserve"> §</w:t>
      </w:r>
      <w:r w:rsidR="00631D40" w:rsidRPr="00431A64">
        <w:rPr>
          <w:color w:val="000000"/>
          <w:lang w:val="et-EE"/>
        </w:rPr>
        <w:t>-st</w:t>
      </w:r>
      <w:r w:rsidR="00386D8E" w:rsidRPr="00431A64">
        <w:rPr>
          <w:color w:val="000000"/>
          <w:lang w:val="et-EE"/>
        </w:rPr>
        <w:t xml:space="preserve"> 40 ning R</w:t>
      </w:r>
      <w:r w:rsidR="008A21FC" w:rsidRPr="00431A64">
        <w:rPr>
          <w:color w:val="000000"/>
          <w:lang w:val="et-EE"/>
        </w:rPr>
        <w:t>V</w:t>
      </w:r>
      <w:r w:rsidR="00374D6C" w:rsidRPr="00431A64">
        <w:rPr>
          <w:color w:val="000000"/>
          <w:lang w:val="et-EE"/>
        </w:rPr>
        <w:t>ast</w:t>
      </w:r>
      <w:r w:rsidR="004B7B13" w:rsidRPr="00431A64">
        <w:rPr>
          <w:color w:val="000000"/>
          <w:lang w:val="et-EE"/>
        </w:rPr>
        <w:t>S § 5 lõikest</w:t>
      </w:r>
      <w:r w:rsidR="00386D8E" w:rsidRPr="00431A64">
        <w:rPr>
          <w:color w:val="000000"/>
          <w:lang w:val="et-EE"/>
        </w:rPr>
        <w:t xml:space="preserve"> 1 tulenevaid menetlusosalise õigusi ning kohustusi,</w:t>
      </w:r>
      <w:r w:rsidR="00090ED3" w:rsidRPr="00431A64">
        <w:rPr>
          <w:color w:val="000000"/>
          <w:lang w:val="et-EE"/>
        </w:rPr>
        <w:t xml:space="preserve"> </w:t>
      </w:r>
      <w:r w:rsidR="004B7B13" w:rsidRPr="00431A64">
        <w:rPr>
          <w:color w:val="000000"/>
          <w:lang w:val="et-EE"/>
        </w:rPr>
        <w:t>teostas TuOS §</w:t>
      </w:r>
      <w:r w:rsidR="00641D90" w:rsidRPr="00431A64">
        <w:rPr>
          <w:color w:val="000000"/>
          <w:lang w:val="et-EE"/>
        </w:rPr>
        <w:t xml:space="preserve"> </w:t>
      </w:r>
      <w:r w:rsidR="004B7B13" w:rsidRPr="00431A64">
        <w:rPr>
          <w:color w:val="000000"/>
          <w:lang w:val="et-EE"/>
        </w:rPr>
        <w:t>39 ning</w:t>
      </w:r>
      <w:r w:rsidR="00386D8E" w:rsidRPr="00431A64">
        <w:rPr>
          <w:color w:val="000000"/>
          <w:lang w:val="et-EE"/>
        </w:rPr>
        <w:t xml:space="preserve"> HMS § 18 </w:t>
      </w:r>
      <w:r w:rsidR="004B7B13" w:rsidRPr="00431A64">
        <w:rPr>
          <w:color w:val="000000"/>
          <w:lang w:val="et-EE"/>
        </w:rPr>
        <w:t>nõudeid järgides</w:t>
      </w:r>
      <w:r w:rsidR="000505F0" w:rsidRPr="00431A64">
        <w:rPr>
          <w:color w:val="000000"/>
          <w:lang w:val="et-EE"/>
        </w:rPr>
        <w:t xml:space="preserve"> </w:t>
      </w:r>
      <w:r w:rsidR="00386D8E" w:rsidRPr="00431A64">
        <w:rPr>
          <w:lang w:val="et-EE"/>
        </w:rPr>
        <w:t>paikvaatluse</w:t>
      </w:r>
      <w:r w:rsidR="00641D90" w:rsidRPr="00431A64">
        <w:rPr>
          <w:lang w:val="et-EE"/>
        </w:rPr>
        <w:t xml:space="preserve"> </w:t>
      </w:r>
      <w:sdt>
        <w:sdtPr>
          <w:rPr>
            <w:lang w:val="et-EE"/>
          </w:rPr>
          <w:alias w:val="Paikvaatluse teostamise koht"/>
          <w:tag w:val="Paikvaatluse teostamise koht"/>
          <w:id w:val="1002548935"/>
          <w:placeholder>
            <w:docPart w:val="2696D549A98946E4B84AA45C93B23416"/>
          </w:placeholder>
        </w:sdtPr>
        <w:sdtEndPr/>
        <w:sdtContent>
          <w:r w:rsidR="00431A64" w:rsidRPr="00431A64">
            <w:rPr>
              <w:lang w:val="et-EE"/>
            </w:rPr>
            <w:t>Nelijärve Puhkekeskuse hoonetes ja territooriumil, aadressil Nelijärve 4, Aegviidu alev, Anija vald, 74501 Harjumaa</w:t>
          </w:r>
        </w:sdtContent>
      </w:sdt>
      <w:r w:rsidR="00631D40" w:rsidRPr="00431A64">
        <w:rPr>
          <w:lang w:val="et-EE"/>
        </w:rPr>
        <w:t>,</w:t>
      </w:r>
      <w:r w:rsidR="00641D90" w:rsidRPr="00431A64">
        <w:rPr>
          <w:lang w:val="et-EE"/>
        </w:rPr>
        <w:t xml:space="preserve"> </w:t>
      </w:r>
      <w:r w:rsidR="00D83B65" w:rsidRPr="00431A64">
        <w:rPr>
          <w:lang w:val="et-EE"/>
        </w:rPr>
        <w:t>eesmärgiga fikseerida vaadeldava ehitis</w:t>
      </w:r>
      <w:r w:rsidR="00431A64" w:rsidRPr="00431A64">
        <w:rPr>
          <w:lang w:val="et-EE"/>
        </w:rPr>
        <w:t>te ja</w:t>
      </w:r>
      <w:r w:rsidR="00D83B65" w:rsidRPr="00431A64">
        <w:rPr>
          <w:lang w:val="et-EE"/>
        </w:rPr>
        <w:t xml:space="preserve"> territooriumi tuleohutusalane olukord. Paikvaatluse</w:t>
      </w:r>
      <w:r w:rsidR="00F76FDF" w:rsidRPr="00431A64">
        <w:rPr>
          <w:lang w:val="et-EE"/>
        </w:rPr>
        <w:t xml:space="preserve"> juures viibis menetlusosalise</w:t>
      </w:r>
      <w:r w:rsidR="00431A64" w:rsidRPr="00431A64">
        <w:rPr>
          <w:lang w:val="et-EE"/>
        </w:rPr>
        <w:t>na</w:t>
      </w:r>
      <w:r w:rsidR="006711E3" w:rsidRPr="00431A64">
        <w:rPr>
          <w:lang w:val="et-EE"/>
        </w:rPr>
        <w:t xml:space="preserve"> </w:t>
      </w:r>
      <w:sdt>
        <w:sdtPr>
          <w:rPr>
            <w:lang w:val="et-EE"/>
          </w:rPr>
          <w:alias w:val="Ametikoht, nimi"/>
          <w:tag w:val="Ametikoht, nimi"/>
          <w:id w:val="1531999652"/>
          <w:placeholder>
            <w:docPart w:val="0024764DB26F4C82A35B192E7B4DD4ED"/>
          </w:placeholder>
        </w:sdtPr>
        <w:sdtEndPr/>
        <w:sdtContent>
          <w:r w:rsidR="00431A64">
            <w:rPr>
              <w:lang w:val="et-EE"/>
            </w:rPr>
            <w:t>juhatuse liige Reet Purre</w:t>
          </w:r>
        </w:sdtContent>
      </w:sdt>
      <w:r w:rsidR="00631D40" w:rsidRPr="00431A64">
        <w:rPr>
          <w:lang w:val="et-EE"/>
        </w:rPr>
        <w:t xml:space="preserve">, </w:t>
      </w:r>
      <w:r w:rsidR="000505F0" w:rsidRPr="00431A64">
        <w:rPr>
          <w:lang w:val="et-EE"/>
        </w:rPr>
        <w:t>k</w:t>
      </w:r>
      <w:r w:rsidR="00631D40" w:rsidRPr="00431A64">
        <w:rPr>
          <w:lang w:val="et-EE"/>
        </w:rPr>
        <w:t xml:space="preserve">elle esindusõigus on tuvastatud </w:t>
      </w:r>
      <w:sdt>
        <w:sdtPr>
          <w:rPr>
            <w:lang w:val="et-EE"/>
          </w:rPr>
          <w:alias w:val="Dokumneid nimi, number, kuupäev"/>
          <w:tag w:val="Dokumneid nimi, number, kuupäev"/>
          <w:id w:val="-58099562"/>
          <w:placeholder>
            <w:docPart w:val="D6283BF0638547658C73DE21732B18F4"/>
          </w:placeholder>
        </w:sdtPr>
        <w:sdtEndPr/>
        <w:sdtContent>
          <w:r w:rsidR="00431A64">
            <w:rPr>
              <w:lang w:val="et-EE"/>
            </w:rPr>
            <w:t xml:space="preserve">Eesti äriregistri väljavõttega. </w:t>
          </w:r>
        </w:sdtContent>
      </w:sdt>
    </w:p>
    <w:p w:rsidR="00746B11" w:rsidRDefault="00746B11" w:rsidP="006C3495">
      <w:pPr>
        <w:widowControl w:val="0"/>
        <w:autoSpaceDE w:val="0"/>
        <w:autoSpaceDN w:val="0"/>
        <w:adjustRightInd w:val="0"/>
        <w:jc w:val="both"/>
        <w:rPr>
          <w:lang w:val="et-EE"/>
        </w:rPr>
      </w:pPr>
    </w:p>
    <w:p w:rsidR="006C3495" w:rsidRDefault="006C3495" w:rsidP="006C3495">
      <w:pPr>
        <w:widowControl w:val="0"/>
        <w:autoSpaceDE w:val="0"/>
        <w:autoSpaceDN w:val="0"/>
        <w:adjustRightInd w:val="0"/>
        <w:jc w:val="both"/>
        <w:rPr>
          <w:lang w:val="et-EE"/>
        </w:rPr>
      </w:pPr>
      <w:r>
        <w:rPr>
          <w:lang w:val="et-EE"/>
        </w:rPr>
        <w:t>Kehtivad ettekirjutused:</w:t>
      </w:r>
      <w:r w:rsidR="00746B11">
        <w:rPr>
          <w:lang w:val="et-EE"/>
        </w:rPr>
        <w:tab/>
      </w:r>
      <w:sdt>
        <w:sdtPr>
          <w:rPr>
            <w:lang w:val="et-EE"/>
          </w:rPr>
          <w:id w:val="562218871"/>
          <w14:checkbox>
            <w14:checked w14:val="0"/>
            <w14:checkedState w14:val="2612" w14:font="MS Gothic"/>
            <w14:uncheckedState w14:val="2610" w14:font="MS Gothic"/>
          </w14:checkbox>
        </w:sdtPr>
        <w:sdtEndPr/>
        <w:sdtContent>
          <w:r w:rsidR="00262869">
            <w:rPr>
              <w:rFonts w:ascii="MS Gothic" w:eastAsia="MS Gothic" w:hAnsi="MS Gothic" w:hint="eastAsia"/>
              <w:lang w:val="et-EE"/>
            </w:rPr>
            <w:t>☐</w:t>
          </w:r>
        </w:sdtContent>
      </w:sdt>
      <w:r>
        <w:rPr>
          <w:lang w:val="et-EE"/>
        </w:rPr>
        <w:t xml:space="preserve"> Jah </w:t>
      </w:r>
      <w:r w:rsidR="00746B11">
        <w:rPr>
          <w:lang w:val="et-EE"/>
        </w:rPr>
        <w:tab/>
      </w:r>
      <w:r w:rsidR="00746B11">
        <w:rPr>
          <w:lang w:val="et-EE"/>
        </w:rPr>
        <w:tab/>
      </w:r>
      <w:sdt>
        <w:sdtPr>
          <w:rPr>
            <w:lang w:val="et-EE"/>
          </w:rPr>
          <w:id w:val="-1926557733"/>
          <w14:checkbox>
            <w14:checked w14:val="1"/>
            <w14:checkedState w14:val="2612" w14:font="MS Gothic"/>
            <w14:uncheckedState w14:val="2610" w14:font="MS Gothic"/>
          </w14:checkbox>
        </w:sdtPr>
        <w:sdtEndPr/>
        <w:sdtContent>
          <w:r w:rsidR="00431A64">
            <w:rPr>
              <w:rFonts w:ascii="MS Gothic" w:eastAsia="MS Gothic" w:hAnsi="MS Gothic" w:hint="eastAsia"/>
              <w:lang w:val="et-EE"/>
            </w:rPr>
            <w:t>☒</w:t>
          </w:r>
        </w:sdtContent>
      </w:sdt>
      <w:r>
        <w:rPr>
          <w:lang w:val="et-EE"/>
        </w:rPr>
        <w:t xml:space="preserve"> Ei</w:t>
      </w:r>
      <w:r w:rsidR="00746B11">
        <w:rPr>
          <w:lang w:val="et-EE"/>
        </w:rPr>
        <w:tab/>
      </w:r>
      <w:r w:rsidR="00746B11">
        <w:rPr>
          <w:lang w:val="et-EE"/>
        </w:rPr>
        <w:tab/>
      </w:r>
      <w:r w:rsidR="00746B11">
        <w:rPr>
          <w:lang w:val="et-EE"/>
        </w:rPr>
        <w:tab/>
      </w:r>
      <w:r w:rsidR="00746B11">
        <w:rPr>
          <w:lang w:val="et-EE"/>
        </w:rPr>
        <w:tab/>
      </w:r>
      <w:r>
        <w:rPr>
          <w:lang w:val="et-EE"/>
        </w:rPr>
        <w:t xml:space="preserve"> </w:t>
      </w:r>
      <w:sdt>
        <w:sdtPr>
          <w:rPr>
            <w:lang w:val="et-EE"/>
          </w:rPr>
          <w:id w:val="2111306888"/>
          <w14:checkbox>
            <w14:checked w14:val="0"/>
            <w14:checkedState w14:val="2612" w14:font="MS Gothic"/>
            <w14:uncheckedState w14:val="2610" w14:font="MS Gothic"/>
          </w14:checkbox>
        </w:sdtPr>
        <w:sdtEndPr/>
        <w:sdtContent>
          <w:r w:rsidR="005C0C7A">
            <w:rPr>
              <w:rFonts w:ascii="MS Gothic" w:eastAsia="MS Gothic" w:hAnsi="MS Gothic" w:hint="eastAsia"/>
              <w:lang w:val="et-EE"/>
            </w:rPr>
            <w:t>☐</w:t>
          </w:r>
        </w:sdtContent>
      </w:sdt>
      <w:r>
        <w:rPr>
          <w:lang w:val="et-EE"/>
        </w:rPr>
        <w:t xml:space="preserve"> </w:t>
      </w:r>
      <w:proofErr w:type="spellStart"/>
      <w:r>
        <w:rPr>
          <w:lang w:val="et-EE"/>
        </w:rPr>
        <w:t>Järelkontroll</w:t>
      </w:r>
      <w:proofErr w:type="spellEnd"/>
    </w:p>
    <w:p w:rsidR="00DF37C8" w:rsidRDefault="00DF37C8" w:rsidP="00793C1B">
      <w:pPr>
        <w:widowControl w:val="0"/>
        <w:autoSpaceDE w:val="0"/>
        <w:autoSpaceDN w:val="0"/>
        <w:adjustRightInd w:val="0"/>
        <w:jc w:val="both"/>
        <w:rPr>
          <w:lang w:val="et-EE"/>
        </w:rPr>
      </w:pPr>
    </w:p>
    <w:p w:rsidR="007F0EAB" w:rsidRDefault="00656AC1" w:rsidP="00631D40">
      <w:pPr>
        <w:widowControl w:val="0"/>
        <w:autoSpaceDE w:val="0"/>
        <w:autoSpaceDN w:val="0"/>
        <w:adjustRightInd w:val="0"/>
        <w:jc w:val="both"/>
        <w:rPr>
          <w:lang w:val="et-EE"/>
        </w:rPr>
      </w:pPr>
      <w:r>
        <w:rPr>
          <w:lang w:val="et-EE"/>
        </w:rPr>
        <w:t>Paikvaatlusega</w:t>
      </w:r>
      <w:r w:rsidR="00170FD5">
        <w:rPr>
          <w:lang w:val="et-EE"/>
        </w:rPr>
        <w:t xml:space="preserve"> tuvastati</w:t>
      </w:r>
      <w:r>
        <w:rPr>
          <w:lang w:val="et-EE"/>
        </w:rPr>
        <w:t xml:space="preserve"> järgmised asjaolud</w:t>
      </w:r>
      <w:r w:rsidR="00170FD5">
        <w:rPr>
          <w:lang w:val="et-EE"/>
        </w:rPr>
        <w:t xml:space="preserve">: </w:t>
      </w:r>
    </w:p>
    <w:sdt>
      <w:sdtPr>
        <w:rPr>
          <w:lang w:val="et-EE"/>
        </w:rPr>
        <w:alias w:val="Tuvastatud asjaolude kirjeldus"/>
        <w:tag w:val="Tuvastatud asjaolude kirjeldus"/>
        <w:id w:val="-173425961"/>
        <w:placeholder>
          <w:docPart w:val="B5DF466962F846E59B90861D0DC7FD77"/>
        </w:placeholder>
      </w:sdtPr>
      <w:sdtEndPr/>
      <w:sdtContent>
        <w:p w:rsidR="00A62BB6" w:rsidRDefault="00A62BB6" w:rsidP="00631D40">
          <w:pPr>
            <w:widowControl w:val="0"/>
            <w:autoSpaceDE w:val="0"/>
            <w:autoSpaceDN w:val="0"/>
            <w:adjustRightInd w:val="0"/>
            <w:jc w:val="both"/>
            <w:rPr>
              <w:lang w:val="et-EE"/>
            </w:rPr>
          </w:pPr>
        </w:p>
        <w:p w:rsidR="00431A64" w:rsidRDefault="00431A64" w:rsidP="00631D40">
          <w:pPr>
            <w:widowControl w:val="0"/>
            <w:autoSpaceDE w:val="0"/>
            <w:autoSpaceDN w:val="0"/>
            <w:adjustRightInd w:val="0"/>
            <w:jc w:val="both"/>
            <w:rPr>
              <w:lang w:val="et-EE"/>
            </w:rPr>
          </w:pPr>
          <w:r w:rsidRPr="00A62BB6">
            <w:rPr>
              <w:b/>
              <w:lang w:val="et-EE"/>
            </w:rPr>
            <w:t>Hostel</w:t>
          </w:r>
          <w:r>
            <w:rPr>
              <w:lang w:val="et-EE"/>
            </w:rPr>
            <w:t>:</w:t>
          </w:r>
        </w:p>
        <w:p w:rsidR="00C159AC" w:rsidRPr="003157AA" w:rsidRDefault="00C159AC" w:rsidP="003157AA">
          <w:pPr>
            <w:pStyle w:val="Loendilik"/>
            <w:widowControl w:val="0"/>
            <w:numPr>
              <w:ilvl w:val="0"/>
              <w:numId w:val="3"/>
            </w:numPr>
            <w:autoSpaceDE w:val="0"/>
            <w:autoSpaceDN w:val="0"/>
            <w:adjustRightInd w:val="0"/>
            <w:jc w:val="both"/>
            <w:rPr>
              <w:lang w:val="et-EE"/>
            </w:rPr>
          </w:pPr>
          <w:r w:rsidRPr="003157AA">
            <w:rPr>
              <w:lang w:val="et-EE"/>
            </w:rPr>
            <w:t xml:space="preserve">Päästemeeskonna sisenemistee ei ole märgistatud. </w:t>
          </w:r>
        </w:p>
        <w:p w:rsidR="00C159AC" w:rsidRDefault="00C159AC" w:rsidP="003157AA">
          <w:pPr>
            <w:pStyle w:val="Loendilik"/>
            <w:widowControl w:val="0"/>
            <w:numPr>
              <w:ilvl w:val="0"/>
              <w:numId w:val="3"/>
            </w:numPr>
            <w:autoSpaceDE w:val="0"/>
            <w:autoSpaceDN w:val="0"/>
            <w:adjustRightInd w:val="0"/>
            <w:jc w:val="both"/>
            <w:rPr>
              <w:lang w:val="et-EE"/>
            </w:rPr>
          </w:pPr>
          <w:r w:rsidRPr="003157AA">
            <w:rPr>
              <w:lang w:val="et-EE"/>
            </w:rPr>
            <w:t xml:space="preserve">Automaatse tulekahjusignalisatsioonisüsteemi </w:t>
          </w:r>
          <w:r w:rsidR="000C2334">
            <w:rPr>
              <w:lang w:val="et-EE"/>
            </w:rPr>
            <w:t xml:space="preserve">(edaspidi ATS) </w:t>
          </w:r>
          <w:r w:rsidRPr="003157AA">
            <w:rPr>
              <w:lang w:val="et-EE"/>
            </w:rPr>
            <w:t xml:space="preserve">paiknemisskeemid ei ole tehtud vastupidavast materjalist. </w:t>
          </w:r>
        </w:p>
        <w:p w:rsidR="000C2334" w:rsidRPr="003157AA" w:rsidRDefault="000C2334" w:rsidP="003157AA">
          <w:pPr>
            <w:pStyle w:val="Loendilik"/>
            <w:widowControl w:val="0"/>
            <w:numPr>
              <w:ilvl w:val="0"/>
              <w:numId w:val="3"/>
            </w:numPr>
            <w:autoSpaceDE w:val="0"/>
            <w:autoSpaceDN w:val="0"/>
            <w:adjustRightInd w:val="0"/>
            <w:jc w:val="both"/>
            <w:rPr>
              <w:lang w:val="et-EE"/>
            </w:rPr>
          </w:pPr>
          <w:r>
            <w:rPr>
              <w:lang w:val="et-EE"/>
            </w:rPr>
            <w:t xml:space="preserve">ATS </w:t>
          </w:r>
          <w:proofErr w:type="spellStart"/>
          <w:r>
            <w:rPr>
              <w:lang w:val="et-EE"/>
            </w:rPr>
            <w:t>keskseadme</w:t>
          </w:r>
          <w:proofErr w:type="spellEnd"/>
          <w:r>
            <w:rPr>
              <w:lang w:val="et-EE"/>
            </w:rPr>
            <w:t xml:space="preserve"> asukoht on tähistamata. </w:t>
          </w:r>
        </w:p>
        <w:p w:rsidR="00431A64" w:rsidRPr="003157AA" w:rsidRDefault="00431A64" w:rsidP="003157AA">
          <w:pPr>
            <w:pStyle w:val="Loendilik"/>
            <w:widowControl w:val="0"/>
            <w:numPr>
              <w:ilvl w:val="0"/>
              <w:numId w:val="3"/>
            </w:numPr>
            <w:autoSpaceDE w:val="0"/>
            <w:autoSpaceDN w:val="0"/>
            <w:adjustRightInd w:val="0"/>
            <w:jc w:val="both"/>
            <w:rPr>
              <w:lang w:val="et-EE"/>
            </w:rPr>
          </w:pPr>
          <w:r w:rsidRPr="003157AA">
            <w:rPr>
              <w:lang w:val="et-EE"/>
            </w:rPr>
            <w:t>Administraatori juures asuv evakuatsioonitrepikoda ei moodusta omaette tuletõkkesektsiooni (uks, mis viib keldri</w:t>
          </w:r>
          <w:r w:rsidR="00466782">
            <w:rPr>
              <w:lang w:val="et-EE"/>
            </w:rPr>
            <w:t>ss</w:t>
          </w:r>
          <w:r w:rsidRPr="003157AA">
            <w:rPr>
              <w:lang w:val="et-EE"/>
            </w:rPr>
            <w:t xml:space="preserve">e ei ole tuletõkkeuks). </w:t>
          </w:r>
        </w:p>
        <w:p w:rsidR="004C662B" w:rsidRPr="003157AA" w:rsidRDefault="004C662B" w:rsidP="003157AA">
          <w:pPr>
            <w:pStyle w:val="Loendilik"/>
            <w:widowControl w:val="0"/>
            <w:numPr>
              <w:ilvl w:val="0"/>
              <w:numId w:val="3"/>
            </w:numPr>
            <w:autoSpaceDE w:val="0"/>
            <w:autoSpaceDN w:val="0"/>
            <w:adjustRightInd w:val="0"/>
            <w:jc w:val="both"/>
            <w:rPr>
              <w:lang w:val="et-EE"/>
            </w:rPr>
          </w:pPr>
          <w:r w:rsidRPr="003157AA">
            <w:rPr>
              <w:lang w:val="et-EE"/>
            </w:rPr>
            <w:t>IV-korrusel piljardi saali juures asuval tuletõkkeuksel on tihend katki (majutuskoridori suunduv tuletõkkeuks).</w:t>
          </w:r>
        </w:p>
        <w:p w:rsidR="004C662B" w:rsidRPr="003157AA" w:rsidRDefault="004C662B" w:rsidP="003157AA">
          <w:pPr>
            <w:pStyle w:val="Loendilik"/>
            <w:widowControl w:val="0"/>
            <w:numPr>
              <w:ilvl w:val="0"/>
              <w:numId w:val="3"/>
            </w:numPr>
            <w:autoSpaceDE w:val="0"/>
            <w:autoSpaceDN w:val="0"/>
            <w:adjustRightInd w:val="0"/>
            <w:jc w:val="both"/>
            <w:rPr>
              <w:lang w:val="et-EE"/>
            </w:rPr>
          </w:pPr>
          <w:r w:rsidRPr="003157AA">
            <w:rPr>
              <w:lang w:val="et-EE"/>
            </w:rPr>
            <w:t xml:space="preserve">Osad tuletõkkeuksed vajavad reguleerimist, kuna ei sulgu iseseisvalt (soojussõlme juures olev tuletõkkeuks, mis viib evakuatsioonitrepikotta; IV-korrusel olev tuletõkkeuks, mis viib </w:t>
          </w:r>
          <w:r w:rsidR="00530CD2" w:rsidRPr="003157AA">
            <w:rPr>
              <w:lang w:val="et-EE"/>
            </w:rPr>
            <w:t>peamis</w:t>
          </w:r>
          <w:r w:rsidR="003157AA" w:rsidRPr="003157AA">
            <w:rPr>
              <w:lang w:val="et-EE"/>
            </w:rPr>
            <w:t>s</w:t>
          </w:r>
          <w:r w:rsidR="00530CD2" w:rsidRPr="003157AA">
            <w:rPr>
              <w:lang w:val="et-EE"/>
            </w:rPr>
            <w:t xml:space="preserve">e </w:t>
          </w:r>
          <w:r w:rsidRPr="003157AA">
            <w:rPr>
              <w:lang w:val="et-EE"/>
            </w:rPr>
            <w:t>evakuatsioonitrepikotta).</w:t>
          </w:r>
        </w:p>
        <w:p w:rsidR="004C662B" w:rsidRPr="003157AA" w:rsidRDefault="00C159AC" w:rsidP="003157AA">
          <w:pPr>
            <w:pStyle w:val="Loendilik"/>
            <w:widowControl w:val="0"/>
            <w:numPr>
              <w:ilvl w:val="0"/>
              <w:numId w:val="3"/>
            </w:numPr>
            <w:autoSpaceDE w:val="0"/>
            <w:autoSpaceDN w:val="0"/>
            <w:adjustRightInd w:val="0"/>
            <w:jc w:val="both"/>
            <w:rPr>
              <w:lang w:val="et-EE"/>
            </w:rPr>
          </w:pPr>
          <w:r w:rsidRPr="003157AA">
            <w:rPr>
              <w:lang w:val="et-EE"/>
            </w:rPr>
            <w:t>Majutusruumide tuletõkkeuksed ei ole varustatud sulgemissead</w:t>
          </w:r>
          <w:r w:rsidR="000C2334">
            <w:rPr>
              <w:lang w:val="et-EE"/>
            </w:rPr>
            <w:t>istega</w:t>
          </w:r>
          <w:r w:rsidRPr="003157AA">
            <w:rPr>
              <w:lang w:val="et-EE"/>
            </w:rPr>
            <w:t xml:space="preserve">. </w:t>
          </w:r>
        </w:p>
        <w:p w:rsidR="00431A64" w:rsidRPr="00466782" w:rsidRDefault="00C159AC" w:rsidP="003157AA">
          <w:pPr>
            <w:pStyle w:val="Loendilik"/>
            <w:widowControl w:val="0"/>
            <w:numPr>
              <w:ilvl w:val="0"/>
              <w:numId w:val="3"/>
            </w:numPr>
            <w:autoSpaceDE w:val="0"/>
            <w:autoSpaceDN w:val="0"/>
            <w:adjustRightInd w:val="0"/>
            <w:jc w:val="both"/>
            <w:rPr>
              <w:lang w:val="et-EE"/>
            </w:rPr>
          </w:pPr>
          <w:r w:rsidRPr="00466782">
            <w:rPr>
              <w:lang w:val="et-EE"/>
            </w:rPr>
            <w:t xml:space="preserve">Tulekustutid on klaasitud kappides, mistõttu </w:t>
          </w:r>
          <w:r w:rsidR="00466782" w:rsidRPr="00466782">
            <w:rPr>
              <w:lang w:val="et-EE"/>
            </w:rPr>
            <w:t>ei ole nad kergesti kättesaadavad</w:t>
          </w:r>
          <w:r w:rsidRPr="00466782">
            <w:rPr>
              <w:lang w:val="et-EE"/>
            </w:rPr>
            <w:t>.</w:t>
          </w:r>
        </w:p>
        <w:p w:rsidR="00C159AC" w:rsidRPr="00503139" w:rsidRDefault="003157AA" w:rsidP="003157AA">
          <w:pPr>
            <w:pStyle w:val="Loendilik"/>
            <w:widowControl w:val="0"/>
            <w:numPr>
              <w:ilvl w:val="0"/>
              <w:numId w:val="3"/>
            </w:numPr>
            <w:autoSpaceDE w:val="0"/>
            <w:autoSpaceDN w:val="0"/>
            <w:adjustRightInd w:val="0"/>
            <w:jc w:val="both"/>
            <w:rPr>
              <w:lang w:val="et-EE"/>
            </w:rPr>
          </w:pPr>
          <w:r w:rsidRPr="00503139">
            <w:rPr>
              <w:lang w:val="et-EE"/>
            </w:rPr>
            <w:t>O</w:t>
          </w:r>
          <w:r w:rsidR="00C159AC" w:rsidRPr="00503139">
            <w:rPr>
              <w:lang w:val="et-EE"/>
            </w:rPr>
            <w:t xml:space="preserve">saliselt puudub </w:t>
          </w:r>
          <w:r w:rsidRPr="00503139">
            <w:rPr>
              <w:lang w:val="et-EE"/>
            </w:rPr>
            <w:t>eva</w:t>
          </w:r>
          <w:r w:rsidR="00466782" w:rsidRPr="00503139">
            <w:rPr>
              <w:lang w:val="et-EE"/>
            </w:rPr>
            <w:t>kuatsioonivalgustus</w:t>
          </w:r>
          <w:r w:rsidRPr="00503139">
            <w:rPr>
              <w:lang w:val="et-EE"/>
            </w:rPr>
            <w:t xml:space="preserve"> </w:t>
          </w:r>
          <w:r w:rsidR="00C159AC" w:rsidRPr="00503139">
            <w:rPr>
              <w:lang w:val="et-EE"/>
            </w:rPr>
            <w:t>(</w:t>
          </w:r>
          <w:r w:rsidR="00530CD2" w:rsidRPr="00503139">
            <w:rPr>
              <w:lang w:val="et-EE"/>
            </w:rPr>
            <w:t xml:space="preserve">keldrikorrusel, IV-korrusel piljardi saali juures, </w:t>
          </w:r>
          <w:r w:rsidRPr="00503139">
            <w:rPr>
              <w:lang w:val="et-EE"/>
            </w:rPr>
            <w:t>II-korrusel ühe evakuatsioonipääsu kohal).</w:t>
          </w:r>
        </w:p>
        <w:p w:rsidR="00431A64" w:rsidRDefault="00530CD2" w:rsidP="003157AA">
          <w:pPr>
            <w:pStyle w:val="Loendilik"/>
            <w:widowControl w:val="0"/>
            <w:numPr>
              <w:ilvl w:val="0"/>
              <w:numId w:val="3"/>
            </w:numPr>
            <w:autoSpaceDE w:val="0"/>
            <w:autoSpaceDN w:val="0"/>
            <w:adjustRightInd w:val="0"/>
            <w:jc w:val="both"/>
            <w:rPr>
              <w:lang w:val="et-EE"/>
            </w:rPr>
          </w:pPr>
          <w:r w:rsidRPr="003157AA">
            <w:rPr>
              <w:lang w:val="et-EE"/>
            </w:rPr>
            <w:t>Hoiuruum III-korrusel ei moodusta omaette tuletõkkesektsiooni (puudub tuletõkkeuks). Ruumi pindala on 18m</w:t>
          </w:r>
          <w:r w:rsidRPr="00C87026">
            <w:rPr>
              <w:vertAlign w:val="superscript"/>
              <w:lang w:val="et-EE"/>
            </w:rPr>
            <w:t>2</w:t>
          </w:r>
          <w:r w:rsidR="00A62BB6">
            <w:rPr>
              <w:lang w:val="et-EE"/>
            </w:rPr>
            <w:t>.</w:t>
          </w:r>
          <w:r w:rsidR="003157AA">
            <w:rPr>
              <w:lang w:val="et-EE"/>
            </w:rPr>
            <w:t xml:space="preserve"> </w:t>
          </w:r>
          <w:r w:rsidR="00A62BB6">
            <w:rPr>
              <w:lang w:val="et-EE"/>
            </w:rPr>
            <w:t>R</w:t>
          </w:r>
          <w:r w:rsidR="003157AA">
            <w:rPr>
              <w:lang w:val="et-EE"/>
            </w:rPr>
            <w:t xml:space="preserve">uumis hoitakse tekke ja patju. </w:t>
          </w:r>
        </w:p>
        <w:p w:rsidR="00045468" w:rsidRPr="00045468" w:rsidRDefault="00045468" w:rsidP="00045468">
          <w:pPr>
            <w:pStyle w:val="Loendilik"/>
            <w:widowControl w:val="0"/>
            <w:numPr>
              <w:ilvl w:val="0"/>
              <w:numId w:val="3"/>
            </w:numPr>
            <w:autoSpaceDE w:val="0"/>
            <w:autoSpaceDN w:val="0"/>
            <w:adjustRightInd w:val="0"/>
            <w:jc w:val="both"/>
            <w:rPr>
              <w:lang w:val="et-EE"/>
            </w:rPr>
          </w:pPr>
          <w:r>
            <w:rPr>
              <w:lang w:val="et-EE"/>
            </w:rPr>
            <w:t xml:space="preserve">Toiduliftišaht ei moodusta omaette tuletõkkesektsiooni. </w:t>
          </w:r>
        </w:p>
        <w:p w:rsidR="00431A64" w:rsidRDefault="003157AA" w:rsidP="003157AA">
          <w:pPr>
            <w:pStyle w:val="Loendilik"/>
            <w:widowControl w:val="0"/>
            <w:numPr>
              <w:ilvl w:val="0"/>
              <w:numId w:val="3"/>
            </w:numPr>
            <w:autoSpaceDE w:val="0"/>
            <w:autoSpaceDN w:val="0"/>
            <w:adjustRightInd w:val="0"/>
            <w:jc w:val="both"/>
            <w:rPr>
              <w:lang w:val="et-EE"/>
            </w:rPr>
          </w:pPr>
          <w:r w:rsidRPr="003157AA">
            <w:rPr>
              <w:lang w:val="et-EE"/>
            </w:rPr>
            <w:t>Osad evakuatsiooniväljapääsud ei ole võtmeta avatavad (tagumises evakuatsioonitrepikojas</w:t>
          </w:r>
          <w:r w:rsidR="006F3297">
            <w:rPr>
              <w:lang w:val="et-EE"/>
            </w:rPr>
            <w:t>, laenutuse ruumis</w:t>
          </w:r>
          <w:r w:rsidRPr="003157AA">
            <w:rPr>
              <w:lang w:val="et-EE"/>
            </w:rPr>
            <w:t xml:space="preserve">). </w:t>
          </w:r>
        </w:p>
        <w:p w:rsidR="00045468" w:rsidRDefault="00045468" w:rsidP="003157AA">
          <w:pPr>
            <w:pStyle w:val="Loendilik"/>
            <w:widowControl w:val="0"/>
            <w:numPr>
              <w:ilvl w:val="0"/>
              <w:numId w:val="3"/>
            </w:numPr>
            <w:autoSpaceDE w:val="0"/>
            <w:autoSpaceDN w:val="0"/>
            <w:adjustRightInd w:val="0"/>
            <w:jc w:val="both"/>
            <w:rPr>
              <w:lang w:val="et-EE"/>
            </w:rPr>
          </w:pPr>
          <w:r>
            <w:rPr>
              <w:lang w:val="et-EE"/>
            </w:rPr>
            <w:t xml:space="preserve">Põlevmaterjalid peamises evakuatsioonitrepikojas. </w:t>
          </w:r>
        </w:p>
        <w:p w:rsidR="00A8598B" w:rsidRDefault="00A8598B" w:rsidP="003157AA">
          <w:pPr>
            <w:pStyle w:val="Loendilik"/>
            <w:widowControl w:val="0"/>
            <w:numPr>
              <w:ilvl w:val="0"/>
              <w:numId w:val="3"/>
            </w:numPr>
            <w:autoSpaceDE w:val="0"/>
            <w:autoSpaceDN w:val="0"/>
            <w:adjustRightInd w:val="0"/>
            <w:jc w:val="both"/>
            <w:rPr>
              <w:lang w:val="et-EE"/>
            </w:rPr>
          </w:pPr>
          <w:r>
            <w:rPr>
              <w:lang w:val="et-EE"/>
            </w:rPr>
            <w:t xml:space="preserve">Puudub operatiivkaart. </w:t>
          </w:r>
        </w:p>
        <w:p w:rsidR="00A8598B" w:rsidRDefault="00A8598B" w:rsidP="003157AA">
          <w:pPr>
            <w:pStyle w:val="Loendilik"/>
            <w:widowControl w:val="0"/>
            <w:numPr>
              <w:ilvl w:val="0"/>
              <w:numId w:val="3"/>
            </w:numPr>
            <w:autoSpaceDE w:val="0"/>
            <w:autoSpaceDN w:val="0"/>
            <w:adjustRightInd w:val="0"/>
            <w:jc w:val="both"/>
            <w:rPr>
              <w:lang w:val="et-EE"/>
            </w:rPr>
          </w:pPr>
          <w:r>
            <w:rPr>
              <w:lang w:val="et-EE"/>
            </w:rPr>
            <w:t xml:space="preserve">Ei ole esitatud dokumentatsiooni, mis tõendaks, et evakuatsioonivalgustus on nõuetekohaselt kontrollitud ja töökorras. </w:t>
          </w:r>
        </w:p>
        <w:p w:rsidR="00A8598B" w:rsidRDefault="00A8598B" w:rsidP="003157AA">
          <w:pPr>
            <w:pStyle w:val="Loendilik"/>
            <w:widowControl w:val="0"/>
            <w:numPr>
              <w:ilvl w:val="0"/>
              <w:numId w:val="3"/>
            </w:numPr>
            <w:autoSpaceDE w:val="0"/>
            <w:autoSpaceDN w:val="0"/>
            <w:adjustRightInd w:val="0"/>
            <w:jc w:val="both"/>
            <w:rPr>
              <w:lang w:val="et-EE"/>
            </w:rPr>
          </w:pPr>
          <w:r>
            <w:rPr>
              <w:lang w:val="et-EE"/>
            </w:rPr>
            <w:t>Ei ole esitatud dokumentatsiooni, mis tõendaks, et piksekaitsesüsteem on nõuetekohaselt kontrollitud ja töökorras.</w:t>
          </w:r>
        </w:p>
        <w:p w:rsidR="00A8598B" w:rsidRDefault="00A8598B" w:rsidP="003157AA">
          <w:pPr>
            <w:pStyle w:val="Loendilik"/>
            <w:widowControl w:val="0"/>
            <w:numPr>
              <w:ilvl w:val="0"/>
              <w:numId w:val="3"/>
            </w:numPr>
            <w:autoSpaceDE w:val="0"/>
            <w:autoSpaceDN w:val="0"/>
            <w:adjustRightInd w:val="0"/>
            <w:jc w:val="both"/>
            <w:rPr>
              <w:lang w:val="et-EE"/>
            </w:rPr>
          </w:pPr>
          <w:r>
            <w:rPr>
              <w:lang w:val="et-EE"/>
            </w:rPr>
            <w:t>Ei ole esitatud dokumentatsiooni, mis tõendaks, et voolikusüsteem on nõuetekohaselt kontrollitud ja töökorras.</w:t>
          </w:r>
        </w:p>
        <w:p w:rsidR="00C87026" w:rsidRDefault="00C87026" w:rsidP="00C87026">
          <w:pPr>
            <w:pStyle w:val="Loendilik"/>
            <w:widowControl w:val="0"/>
            <w:numPr>
              <w:ilvl w:val="0"/>
              <w:numId w:val="3"/>
            </w:numPr>
            <w:autoSpaceDE w:val="0"/>
            <w:autoSpaceDN w:val="0"/>
            <w:adjustRightInd w:val="0"/>
            <w:jc w:val="both"/>
            <w:rPr>
              <w:lang w:val="et-EE"/>
            </w:rPr>
          </w:pPr>
          <w:r>
            <w:rPr>
              <w:lang w:val="et-EE"/>
            </w:rPr>
            <w:t xml:space="preserve">Tulekustutite arv on ebapiisav. Menetlusosalise sõnul hoones on 9 tulekustutit. Hoone suletud netopind on </w:t>
          </w:r>
          <w:r w:rsidRPr="00C87026">
            <w:rPr>
              <w:lang w:val="et-EE"/>
            </w:rPr>
            <w:t>2132,4</w:t>
          </w:r>
          <w:r>
            <w:rPr>
              <w:lang w:val="et-EE"/>
            </w:rPr>
            <w:t>m</w:t>
          </w:r>
          <w:r w:rsidRPr="00C87026">
            <w:rPr>
              <w:vertAlign w:val="superscript"/>
              <w:lang w:val="et-EE"/>
            </w:rPr>
            <w:t>2</w:t>
          </w:r>
          <w:r>
            <w:rPr>
              <w:lang w:val="et-EE"/>
            </w:rPr>
            <w:t xml:space="preserve">. </w:t>
          </w:r>
          <w:r w:rsidRPr="00C87026">
            <w:rPr>
              <w:lang w:val="et-EE"/>
            </w:rPr>
            <w:t>Tulekustut</w:t>
          </w:r>
          <w:r>
            <w:rPr>
              <w:lang w:val="et-EE"/>
            </w:rPr>
            <w:t xml:space="preserve">ite minimaalselt vajalik hulk </w:t>
          </w:r>
          <w:r w:rsidRPr="00C87026">
            <w:rPr>
              <w:lang w:val="et-EE"/>
            </w:rPr>
            <w:t>majutus</w:t>
          </w:r>
          <w:r>
            <w:rPr>
              <w:lang w:val="et-EE"/>
            </w:rPr>
            <w:t xml:space="preserve">hoones on </w:t>
          </w:r>
          <w:r w:rsidRPr="00C87026">
            <w:rPr>
              <w:lang w:val="et-EE"/>
            </w:rPr>
            <w:t>üks vähemalt 6 kg tulekustutusaine massiga tulekustuti iga 200 m</w:t>
          </w:r>
          <w:r w:rsidRPr="00C87026">
            <w:rPr>
              <w:vertAlign w:val="superscript"/>
              <w:lang w:val="et-EE"/>
            </w:rPr>
            <w:t>2</w:t>
          </w:r>
          <w:r w:rsidRPr="00C87026">
            <w:rPr>
              <w:lang w:val="et-EE"/>
            </w:rPr>
            <w:t xml:space="preserve"> kohta, kuid vähemalt kaks kustutit igale korrusele.</w:t>
          </w:r>
        </w:p>
        <w:p w:rsidR="00C87026" w:rsidRDefault="00C87026" w:rsidP="00C87026">
          <w:pPr>
            <w:pStyle w:val="Loendilik"/>
            <w:widowControl w:val="0"/>
            <w:numPr>
              <w:ilvl w:val="0"/>
              <w:numId w:val="3"/>
            </w:numPr>
            <w:autoSpaceDE w:val="0"/>
            <w:autoSpaceDN w:val="0"/>
            <w:adjustRightInd w:val="0"/>
            <w:jc w:val="both"/>
            <w:rPr>
              <w:lang w:val="et-EE"/>
            </w:rPr>
          </w:pPr>
          <w:r>
            <w:rPr>
              <w:lang w:val="et-EE"/>
            </w:rPr>
            <w:t xml:space="preserve">Ei ole esitatud dokumentatsiooni elektripaigaldiste auditi kohta. </w:t>
          </w:r>
        </w:p>
        <w:p w:rsidR="00C87026" w:rsidRDefault="00C87026" w:rsidP="00C87026">
          <w:pPr>
            <w:pStyle w:val="Loendilik"/>
            <w:widowControl w:val="0"/>
            <w:numPr>
              <w:ilvl w:val="0"/>
              <w:numId w:val="3"/>
            </w:numPr>
            <w:autoSpaceDE w:val="0"/>
            <w:autoSpaceDN w:val="0"/>
            <w:adjustRightInd w:val="0"/>
            <w:jc w:val="both"/>
            <w:rPr>
              <w:lang w:val="et-EE"/>
            </w:rPr>
          </w:pPr>
          <w:r>
            <w:rPr>
              <w:lang w:val="et-EE"/>
            </w:rPr>
            <w:t xml:space="preserve">Ei ole esitatud dokumentatsiooni küttesüsteemi auditi kohta. </w:t>
          </w:r>
        </w:p>
        <w:p w:rsidR="00C87026" w:rsidRDefault="00C87026" w:rsidP="00C87026">
          <w:pPr>
            <w:pStyle w:val="Loendilik"/>
            <w:widowControl w:val="0"/>
            <w:numPr>
              <w:ilvl w:val="0"/>
              <w:numId w:val="3"/>
            </w:numPr>
            <w:autoSpaceDE w:val="0"/>
            <w:autoSpaceDN w:val="0"/>
            <w:adjustRightInd w:val="0"/>
            <w:jc w:val="both"/>
            <w:rPr>
              <w:lang w:val="et-EE"/>
            </w:rPr>
          </w:pPr>
          <w:r>
            <w:rPr>
              <w:lang w:val="et-EE"/>
            </w:rPr>
            <w:lastRenderedPageBreak/>
            <w:t>Ei ole esitatud tulekahju korral tegutsemise plaani.</w:t>
          </w:r>
        </w:p>
        <w:p w:rsidR="00C87026" w:rsidRDefault="006675D8" w:rsidP="00C87026">
          <w:pPr>
            <w:pStyle w:val="Loendilik"/>
            <w:widowControl w:val="0"/>
            <w:numPr>
              <w:ilvl w:val="0"/>
              <w:numId w:val="3"/>
            </w:numPr>
            <w:autoSpaceDE w:val="0"/>
            <w:autoSpaceDN w:val="0"/>
            <w:adjustRightInd w:val="0"/>
            <w:jc w:val="both"/>
            <w:rPr>
              <w:lang w:val="et-EE"/>
            </w:rPr>
          </w:pPr>
          <w:r>
            <w:rPr>
              <w:lang w:val="et-EE"/>
            </w:rPr>
            <w:t xml:space="preserve">Ei ole esitatud dokumentatsiooni tulekahjuõppuse läbiviimise kohta. </w:t>
          </w:r>
        </w:p>
        <w:p w:rsidR="002F3E6D" w:rsidRDefault="002F3E6D" w:rsidP="00C87026">
          <w:pPr>
            <w:pStyle w:val="Loendilik"/>
            <w:widowControl w:val="0"/>
            <w:numPr>
              <w:ilvl w:val="0"/>
              <w:numId w:val="3"/>
            </w:numPr>
            <w:autoSpaceDE w:val="0"/>
            <w:autoSpaceDN w:val="0"/>
            <w:adjustRightInd w:val="0"/>
            <w:jc w:val="both"/>
            <w:rPr>
              <w:lang w:val="et-EE"/>
            </w:rPr>
          </w:pPr>
          <w:r>
            <w:rPr>
              <w:lang w:val="et-EE"/>
            </w:rPr>
            <w:t xml:space="preserve">Puudub kasutusluba. </w:t>
          </w:r>
        </w:p>
        <w:p w:rsidR="000C2334" w:rsidRPr="000C2334" w:rsidRDefault="000C2334" w:rsidP="000C2334">
          <w:pPr>
            <w:widowControl w:val="0"/>
            <w:autoSpaceDE w:val="0"/>
            <w:autoSpaceDN w:val="0"/>
            <w:adjustRightInd w:val="0"/>
            <w:jc w:val="both"/>
            <w:rPr>
              <w:lang w:val="et-EE"/>
            </w:rPr>
          </w:pPr>
        </w:p>
        <w:p w:rsidR="000C2334" w:rsidRDefault="000C2334" w:rsidP="00631D40">
          <w:pPr>
            <w:widowControl w:val="0"/>
            <w:autoSpaceDE w:val="0"/>
            <w:autoSpaceDN w:val="0"/>
            <w:adjustRightInd w:val="0"/>
            <w:jc w:val="both"/>
            <w:rPr>
              <w:lang w:val="et-EE"/>
            </w:rPr>
          </w:pPr>
          <w:r w:rsidRPr="00A62BB6">
            <w:rPr>
              <w:b/>
              <w:lang w:val="et-EE"/>
            </w:rPr>
            <w:t>Peamaja-restoran</w:t>
          </w:r>
          <w:r>
            <w:rPr>
              <w:lang w:val="et-EE"/>
            </w:rPr>
            <w:t>:</w:t>
          </w:r>
        </w:p>
        <w:p w:rsidR="000C2334" w:rsidRDefault="000C2334" w:rsidP="000C2334">
          <w:pPr>
            <w:pStyle w:val="Loendilik"/>
            <w:widowControl w:val="0"/>
            <w:numPr>
              <w:ilvl w:val="0"/>
              <w:numId w:val="3"/>
            </w:numPr>
            <w:autoSpaceDE w:val="0"/>
            <w:autoSpaceDN w:val="0"/>
            <w:adjustRightInd w:val="0"/>
            <w:jc w:val="both"/>
            <w:rPr>
              <w:lang w:val="et-EE"/>
            </w:rPr>
          </w:pPr>
          <w:r w:rsidRPr="003157AA">
            <w:rPr>
              <w:lang w:val="et-EE"/>
            </w:rPr>
            <w:t xml:space="preserve">Päästemeeskonna sisenemistee ei ole märgistatud. </w:t>
          </w:r>
        </w:p>
        <w:p w:rsidR="000C2334" w:rsidRDefault="004B4523" w:rsidP="000C2334">
          <w:pPr>
            <w:pStyle w:val="Loendilik"/>
            <w:widowControl w:val="0"/>
            <w:numPr>
              <w:ilvl w:val="0"/>
              <w:numId w:val="3"/>
            </w:numPr>
            <w:autoSpaceDE w:val="0"/>
            <w:autoSpaceDN w:val="0"/>
            <w:adjustRightInd w:val="0"/>
            <w:jc w:val="both"/>
            <w:rPr>
              <w:lang w:val="et-EE"/>
            </w:rPr>
          </w:pPr>
          <w:r>
            <w:rPr>
              <w:lang w:val="et-EE"/>
            </w:rPr>
            <w:t xml:space="preserve">Enesekontrolli tuleohutusaruanne on esitamata. </w:t>
          </w:r>
        </w:p>
        <w:p w:rsidR="004B4523" w:rsidRDefault="004B4523" w:rsidP="004B4523">
          <w:pPr>
            <w:pStyle w:val="Loendilik"/>
            <w:widowControl w:val="0"/>
            <w:numPr>
              <w:ilvl w:val="0"/>
              <w:numId w:val="3"/>
            </w:numPr>
            <w:autoSpaceDE w:val="0"/>
            <w:autoSpaceDN w:val="0"/>
            <w:adjustRightInd w:val="0"/>
            <w:jc w:val="both"/>
            <w:rPr>
              <w:lang w:val="et-EE"/>
            </w:rPr>
          </w:pPr>
          <w:r>
            <w:rPr>
              <w:lang w:val="et-EE"/>
            </w:rPr>
            <w:t xml:space="preserve">Puudub operatiivkaart. </w:t>
          </w:r>
        </w:p>
        <w:p w:rsidR="004B4523" w:rsidRDefault="004B4523" w:rsidP="000C2334">
          <w:pPr>
            <w:pStyle w:val="Loendilik"/>
            <w:widowControl w:val="0"/>
            <w:numPr>
              <w:ilvl w:val="0"/>
              <w:numId w:val="3"/>
            </w:numPr>
            <w:autoSpaceDE w:val="0"/>
            <w:autoSpaceDN w:val="0"/>
            <w:adjustRightInd w:val="0"/>
            <w:jc w:val="both"/>
            <w:rPr>
              <w:lang w:val="et-EE"/>
            </w:rPr>
          </w:pPr>
          <w:r>
            <w:rPr>
              <w:lang w:val="et-EE"/>
            </w:rPr>
            <w:t xml:space="preserve">I-korrusel asuval tuletõkkeuksel, mis viib peamisse evakuatsioonitrepikotta, on sulgemisseadis katki. </w:t>
          </w:r>
        </w:p>
        <w:p w:rsidR="003E1DC5" w:rsidRDefault="003E1DC5" w:rsidP="000C2334">
          <w:pPr>
            <w:pStyle w:val="Loendilik"/>
            <w:widowControl w:val="0"/>
            <w:numPr>
              <w:ilvl w:val="0"/>
              <w:numId w:val="3"/>
            </w:numPr>
            <w:autoSpaceDE w:val="0"/>
            <w:autoSpaceDN w:val="0"/>
            <w:adjustRightInd w:val="0"/>
            <w:jc w:val="both"/>
            <w:rPr>
              <w:lang w:val="et-EE"/>
            </w:rPr>
          </w:pPr>
          <w:r>
            <w:rPr>
              <w:lang w:val="et-EE"/>
            </w:rPr>
            <w:t xml:space="preserve">Köögis puudub rasvakustuti. </w:t>
          </w:r>
        </w:p>
        <w:p w:rsidR="003E1DC5" w:rsidRDefault="003E1DC5" w:rsidP="00AD67A2">
          <w:pPr>
            <w:pStyle w:val="Loendilik"/>
            <w:widowControl w:val="0"/>
            <w:numPr>
              <w:ilvl w:val="0"/>
              <w:numId w:val="3"/>
            </w:numPr>
            <w:autoSpaceDE w:val="0"/>
            <w:autoSpaceDN w:val="0"/>
            <w:adjustRightInd w:val="0"/>
            <w:jc w:val="both"/>
            <w:rPr>
              <w:lang w:val="et-EE"/>
            </w:rPr>
          </w:pPr>
          <w:r>
            <w:rPr>
              <w:lang w:val="et-EE"/>
            </w:rPr>
            <w:t xml:space="preserve">Osad tulekustutid ei ole nõuetekohaselt paigaldatud. </w:t>
          </w:r>
          <w:r w:rsidR="00AD67A2">
            <w:rPr>
              <w:lang w:val="et-EE"/>
            </w:rPr>
            <w:t xml:space="preserve">Ei ole paigaldatud </w:t>
          </w:r>
          <w:r w:rsidR="00AD67A2" w:rsidRPr="00AD67A2">
            <w:rPr>
              <w:lang w:val="et-EE"/>
            </w:rPr>
            <w:t>spetsiaalse kinnitusega hoone seinale, põrandale või kergesti avatavasse kappi</w:t>
          </w:r>
          <w:r w:rsidR="00AD67A2">
            <w:rPr>
              <w:lang w:val="et-EE"/>
            </w:rPr>
            <w:t>.</w:t>
          </w:r>
        </w:p>
        <w:p w:rsidR="003E1DC5" w:rsidRDefault="003E1DC5" w:rsidP="000C2334">
          <w:pPr>
            <w:pStyle w:val="Loendilik"/>
            <w:widowControl w:val="0"/>
            <w:numPr>
              <w:ilvl w:val="0"/>
              <w:numId w:val="3"/>
            </w:numPr>
            <w:autoSpaceDE w:val="0"/>
            <w:autoSpaceDN w:val="0"/>
            <w:adjustRightInd w:val="0"/>
            <w:jc w:val="both"/>
            <w:rPr>
              <w:lang w:val="et-EE"/>
            </w:rPr>
          </w:pPr>
          <w:r>
            <w:rPr>
              <w:lang w:val="et-EE"/>
            </w:rPr>
            <w:t xml:space="preserve">I-korrusel Pikniku saalis juurdepääs tulekustutile on takistatud. </w:t>
          </w:r>
        </w:p>
        <w:p w:rsidR="003E1DC5" w:rsidRDefault="003E1DC5" w:rsidP="003E1DC5">
          <w:pPr>
            <w:pStyle w:val="Loendilik"/>
            <w:widowControl w:val="0"/>
            <w:numPr>
              <w:ilvl w:val="0"/>
              <w:numId w:val="3"/>
            </w:numPr>
            <w:autoSpaceDE w:val="0"/>
            <w:autoSpaceDN w:val="0"/>
            <w:adjustRightInd w:val="0"/>
            <w:jc w:val="both"/>
            <w:rPr>
              <w:lang w:val="et-EE"/>
            </w:rPr>
          </w:pPr>
          <w:r>
            <w:rPr>
              <w:lang w:val="et-EE"/>
            </w:rPr>
            <w:t xml:space="preserve">Toiduliftišaht ei moodusta omaette tuletõkkesektsiooni. </w:t>
          </w:r>
        </w:p>
        <w:p w:rsidR="003E1DC5" w:rsidRDefault="003E1DC5" w:rsidP="003E1DC5">
          <w:pPr>
            <w:pStyle w:val="Loendilik"/>
            <w:widowControl w:val="0"/>
            <w:numPr>
              <w:ilvl w:val="0"/>
              <w:numId w:val="3"/>
            </w:numPr>
            <w:autoSpaceDE w:val="0"/>
            <w:autoSpaceDN w:val="0"/>
            <w:adjustRightInd w:val="0"/>
            <w:jc w:val="both"/>
            <w:rPr>
              <w:lang w:val="et-EE"/>
            </w:rPr>
          </w:pPr>
          <w:r>
            <w:rPr>
              <w:lang w:val="et-EE"/>
            </w:rPr>
            <w:t>O</w:t>
          </w:r>
          <w:r w:rsidRPr="003157AA">
            <w:rPr>
              <w:lang w:val="et-EE"/>
            </w:rPr>
            <w:t xml:space="preserve">saliselt puudub </w:t>
          </w:r>
          <w:r>
            <w:rPr>
              <w:lang w:val="et-EE"/>
            </w:rPr>
            <w:t>eva</w:t>
          </w:r>
          <w:r w:rsidR="00466782">
            <w:rPr>
              <w:lang w:val="et-EE"/>
            </w:rPr>
            <w:t>kuatsioonivalgustus</w:t>
          </w:r>
          <w:r>
            <w:rPr>
              <w:lang w:val="et-EE"/>
            </w:rPr>
            <w:t xml:space="preserve"> (Pikniku saali koridoris</w:t>
          </w:r>
          <w:r w:rsidR="00E91EC5">
            <w:rPr>
              <w:lang w:val="et-EE"/>
            </w:rPr>
            <w:t>; evakuatsioonipääs pubis, mis viib õue</w:t>
          </w:r>
          <w:r w:rsidR="007D16FD">
            <w:rPr>
              <w:lang w:val="et-EE"/>
            </w:rPr>
            <w:t xml:space="preserve">; tagumises evakuatsioonitrepikojas; </w:t>
          </w:r>
          <w:r w:rsidR="001E6B66">
            <w:rPr>
              <w:lang w:val="et-EE"/>
            </w:rPr>
            <w:t>II-korruse nõudepesu tagumistes ruumides</w:t>
          </w:r>
          <w:r>
            <w:rPr>
              <w:lang w:val="et-EE"/>
            </w:rPr>
            <w:t>).</w:t>
          </w:r>
        </w:p>
        <w:p w:rsidR="00E91EC5" w:rsidRDefault="00E91EC5" w:rsidP="003E1DC5">
          <w:pPr>
            <w:pStyle w:val="Loendilik"/>
            <w:widowControl w:val="0"/>
            <w:numPr>
              <w:ilvl w:val="0"/>
              <w:numId w:val="3"/>
            </w:numPr>
            <w:autoSpaceDE w:val="0"/>
            <w:autoSpaceDN w:val="0"/>
            <w:adjustRightInd w:val="0"/>
            <w:jc w:val="both"/>
            <w:rPr>
              <w:lang w:val="et-EE"/>
            </w:rPr>
          </w:pPr>
          <w:r>
            <w:rPr>
              <w:lang w:val="et-EE"/>
            </w:rPr>
            <w:t xml:space="preserve">Osad evakuatsiooniväljapääsud ei ole võtmeta avatavad (pubi ja fuajee vaheuks; </w:t>
          </w:r>
          <w:r w:rsidR="007D16FD">
            <w:rPr>
              <w:lang w:val="et-EE"/>
            </w:rPr>
            <w:t>konverentsiruumid II-korrusel; tagumises evakuatsioonitrepikojas töökotta suunduv uks</w:t>
          </w:r>
          <w:r>
            <w:rPr>
              <w:lang w:val="et-EE"/>
            </w:rPr>
            <w:t xml:space="preserve">). </w:t>
          </w:r>
        </w:p>
        <w:p w:rsidR="00E91EC5" w:rsidRDefault="00E91EC5" w:rsidP="003E1DC5">
          <w:pPr>
            <w:pStyle w:val="Loendilik"/>
            <w:widowControl w:val="0"/>
            <w:numPr>
              <w:ilvl w:val="0"/>
              <w:numId w:val="3"/>
            </w:numPr>
            <w:autoSpaceDE w:val="0"/>
            <w:autoSpaceDN w:val="0"/>
            <w:adjustRightInd w:val="0"/>
            <w:jc w:val="both"/>
            <w:rPr>
              <w:lang w:val="et-EE"/>
            </w:rPr>
          </w:pPr>
          <w:r>
            <w:rPr>
              <w:lang w:val="et-EE"/>
            </w:rPr>
            <w:t xml:space="preserve">Garaažis puuduvad ATS andurid. </w:t>
          </w:r>
        </w:p>
        <w:p w:rsidR="00E91EC5" w:rsidRPr="00E91EC5" w:rsidRDefault="00E91EC5" w:rsidP="00E91EC5">
          <w:pPr>
            <w:pStyle w:val="Loendilik"/>
            <w:widowControl w:val="0"/>
            <w:numPr>
              <w:ilvl w:val="0"/>
              <w:numId w:val="3"/>
            </w:numPr>
            <w:autoSpaceDE w:val="0"/>
            <w:autoSpaceDN w:val="0"/>
            <w:adjustRightInd w:val="0"/>
            <w:jc w:val="both"/>
            <w:rPr>
              <w:lang w:val="et-EE"/>
            </w:rPr>
          </w:pPr>
          <w:r>
            <w:rPr>
              <w:lang w:val="et-EE"/>
            </w:rPr>
            <w:t xml:space="preserve">ATS </w:t>
          </w:r>
          <w:proofErr w:type="spellStart"/>
          <w:r>
            <w:rPr>
              <w:lang w:val="et-EE"/>
            </w:rPr>
            <w:t>keskseadme</w:t>
          </w:r>
          <w:proofErr w:type="spellEnd"/>
          <w:r>
            <w:rPr>
              <w:lang w:val="et-EE"/>
            </w:rPr>
            <w:t xml:space="preserve"> asukoht on tähistamata. </w:t>
          </w:r>
        </w:p>
        <w:p w:rsidR="00E91EC5" w:rsidRPr="00E72B45" w:rsidRDefault="00E91EC5" w:rsidP="00E91EC5">
          <w:pPr>
            <w:pStyle w:val="Loendilik"/>
            <w:widowControl w:val="0"/>
            <w:numPr>
              <w:ilvl w:val="0"/>
              <w:numId w:val="3"/>
            </w:numPr>
            <w:autoSpaceDE w:val="0"/>
            <w:autoSpaceDN w:val="0"/>
            <w:adjustRightInd w:val="0"/>
            <w:jc w:val="both"/>
            <w:rPr>
              <w:lang w:val="et-EE"/>
            </w:rPr>
          </w:pPr>
          <w:r w:rsidRPr="00E72B45">
            <w:rPr>
              <w:lang w:val="et-EE"/>
            </w:rPr>
            <w:t xml:space="preserve">Prügikonteinerid ei asu ohutus kauguses hoone välisseinas olevast avast (aknad, uks). </w:t>
          </w:r>
        </w:p>
        <w:p w:rsidR="00E91EC5" w:rsidRDefault="007D16FD" w:rsidP="003E1DC5">
          <w:pPr>
            <w:pStyle w:val="Loendilik"/>
            <w:widowControl w:val="0"/>
            <w:numPr>
              <w:ilvl w:val="0"/>
              <w:numId w:val="3"/>
            </w:numPr>
            <w:autoSpaceDE w:val="0"/>
            <w:autoSpaceDN w:val="0"/>
            <w:adjustRightInd w:val="0"/>
            <w:jc w:val="both"/>
            <w:rPr>
              <w:lang w:val="et-EE"/>
            </w:rPr>
          </w:pPr>
          <w:r>
            <w:rPr>
              <w:lang w:val="et-EE"/>
            </w:rPr>
            <w:t xml:space="preserve">Tagumine evakuatsioonitrepikoda ei moodusta omaette tuletõkkesektsiooni. </w:t>
          </w:r>
        </w:p>
        <w:p w:rsidR="001E6B66" w:rsidRDefault="001E6B66" w:rsidP="003E1DC5">
          <w:pPr>
            <w:pStyle w:val="Loendilik"/>
            <w:widowControl w:val="0"/>
            <w:numPr>
              <w:ilvl w:val="0"/>
              <w:numId w:val="3"/>
            </w:numPr>
            <w:autoSpaceDE w:val="0"/>
            <w:autoSpaceDN w:val="0"/>
            <w:adjustRightInd w:val="0"/>
            <w:jc w:val="both"/>
            <w:rPr>
              <w:lang w:val="et-EE"/>
            </w:rPr>
          </w:pPr>
          <w:r>
            <w:rPr>
              <w:lang w:val="et-EE"/>
            </w:rPr>
            <w:t xml:space="preserve">Suurtes konverentsisaalides ei ole tuvastatud paanikavastast valgustust. </w:t>
          </w:r>
        </w:p>
        <w:p w:rsidR="00390424" w:rsidRDefault="00390424" w:rsidP="003E1DC5">
          <w:pPr>
            <w:pStyle w:val="Loendilik"/>
            <w:widowControl w:val="0"/>
            <w:numPr>
              <w:ilvl w:val="0"/>
              <w:numId w:val="3"/>
            </w:numPr>
            <w:autoSpaceDE w:val="0"/>
            <w:autoSpaceDN w:val="0"/>
            <w:adjustRightInd w:val="0"/>
            <w:jc w:val="both"/>
            <w:rPr>
              <w:lang w:val="et-EE"/>
            </w:rPr>
          </w:pPr>
          <w:r>
            <w:rPr>
              <w:lang w:val="et-EE"/>
            </w:rPr>
            <w:t>Takistused ja põlevmaterjalid evakuatsiooniteedel (Pikniku saali koridoris; tagumises evakuatsioonitrepikojas; evakuatsioonipääs II-korrusel suures saalis).</w:t>
          </w:r>
        </w:p>
        <w:p w:rsidR="00390424" w:rsidRDefault="00390424" w:rsidP="003E1DC5">
          <w:pPr>
            <w:pStyle w:val="Loendilik"/>
            <w:widowControl w:val="0"/>
            <w:numPr>
              <w:ilvl w:val="0"/>
              <w:numId w:val="3"/>
            </w:numPr>
            <w:autoSpaceDE w:val="0"/>
            <w:autoSpaceDN w:val="0"/>
            <w:adjustRightInd w:val="0"/>
            <w:jc w:val="both"/>
            <w:rPr>
              <w:lang w:val="et-EE"/>
            </w:rPr>
          </w:pPr>
          <w:r>
            <w:rPr>
              <w:lang w:val="et-EE"/>
            </w:rPr>
            <w:t xml:space="preserve">Garaaži ja hoone vahel ei ole </w:t>
          </w:r>
          <w:r w:rsidR="00FA505A">
            <w:rPr>
              <w:lang w:val="et-EE"/>
            </w:rPr>
            <w:t>tulepüsivusnõuetele vastavat konstruktsiooni</w:t>
          </w:r>
          <w:r>
            <w:rPr>
              <w:lang w:val="et-EE"/>
            </w:rPr>
            <w:t xml:space="preserve">. </w:t>
          </w:r>
        </w:p>
        <w:p w:rsidR="00FA505A" w:rsidRDefault="00FA505A" w:rsidP="00FA505A">
          <w:pPr>
            <w:pStyle w:val="Loendilik"/>
            <w:widowControl w:val="0"/>
            <w:numPr>
              <w:ilvl w:val="0"/>
              <w:numId w:val="3"/>
            </w:numPr>
            <w:autoSpaceDE w:val="0"/>
            <w:autoSpaceDN w:val="0"/>
            <w:adjustRightInd w:val="0"/>
            <w:jc w:val="both"/>
            <w:rPr>
              <w:lang w:val="et-EE"/>
            </w:rPr>
          </w:pPr>
          <w:r>
            <w:rPr>
              <w:lang w:val="et-EE"/>
            </w:rPr>
            <w:t xml:space="preserve">Ei ole esitatud dokumentatsiooni, mis tõendaks, et evakuatsioonivalgustus on nõuetekohaselt kontrollitud ja töökorras. </w:t>
          </w:r>
        </w:p>
        <w:p w:rsidR="00FA505A" w:rsidRDefault="00FA505A" w:rsidP="00FA505A">
          <w:pPr>
            <w:pStyle w:val="Loendilik"/>
            <w:widowControl w:val="0"/>
            <w:numPr>
              <w:ilvl w:val="0"/>
              <w:numId w:val="3"/>
            </w:numPr>
            <w:autoSpaceDE w:val="0"/>
            <w:autoSpaceDN w:val="0"/>
            <w:adjustRightInd w:val="0"/>
            <w:jc w:val="both"/>
            <w:rPr>
              <w:lang w:val="et-EE"/>
            </w:rPr>
          </w:pPr>
          <w:r>
            <w:rPr>
              <w:lang w:val="et-EE"/>
            </w:rPr>
            <w:t xml:space="preserve">Ei ole esitatud dokumentatsiooni, mis tõendaks, et hoone ja köögi ventilatsioonisüsteemid on nõuetekohaselt kontrollitud ja töökorras. </w:t>
          </w:r>
        </w:p>
        <w:p w:rsidR="00FA505A" w:rsidRDefault="00FA505A" w:rsidP="00FA505A">
          <w:pPr>
            <w:pStyle w:val="Loendilik"/>
            <w:widowControl w:val="0"/>
            <w:numPr>
              <w:ilvl w:val="0"/>
              <w:numId w:val="3"/>
            </w:numPr>
            <w:autoSpaceDE w:val="0"/>
            <w:autoSpaceDN w:val="0"/>
            <w:adjustRightInd w:val="0"/>
            <w:jc w:val="both"/>
            <w:rPr>
              <w:lang w:val="et-EE"/>
            </w:rPr>
          </w:pPr>
          <w:r>
            <w:rPr>
              <w:lang w:val="et-EE"/>
            </w:rPr>
            <w:t xml:space="preserve">Ei ole esitatud dokumentatsiooni, mis tõendaks, et tuletõkkeklapid on nõuetekohaselt kontrollitud ja töökorras. </w:t>
          </w:r>
        </w:p>
        <w:p w:rsidR="00FA505A" w:rsidRDefault="00FA505A" w:rsidP="00FA505A">
          <w:pPr>
            <w:pStyle w:val="Loendilik"/>
            <w:widowControl w:val="0"/>
            <w:numPr>
              <w:ilvl w:val="0"/>
              <w:numId w:val="3"/>
            </w:numPr>
            <w:autoSpaceDE w:val="0"/>
            <w:autoSpaceDN w:val="0"/>
            <w:adjustRightInd w:val="0"/>
            <w:jc w:val="both"/>
            <w:rPr>
              <w:lang w:val="et-EE"/>
            </w:rPr>
          </w:pPr>
          <w:r>
            <w:rPr>
              <w:lang w:val="et-EE"/>
            </w:rPr>
            <w:t xml:space="preserve">Ei ole esitatud dokumentatsiooni elektripaigaldiste auditi kohta. </w:t>
          </w:r>
        </w:p>
        <w:p w:rsidR="00FA505A" w:rsidRDefault="00FA505A" w:rsidP="00FA505A">
          <w:pPr>
            <w:pStyle w:val="Loendilik"/>
            <w:widowControl w:val="0"/>
            <w:numPr>
              <w:ilvl w:val="0"/>
              <w:numId w:val="3"/>
            </w:numPr>
            <w:autoSpaceDE w:val="0"/>
            <w:autoSpaceDN w:val="0"/>
            <w:adjustRightInd w:val="0"/>
            <w:jc w:val="both"/>
            <w:rPr>
              <w:lang w:val="et-EE"/>
            </w:rPr>
          </w:pPr>
          <w:r>
            <w:rPr>
              <w:lang w:val="et-EE"/>
            </w:rPr>
            <w:t xml:space="preserve">Ei ole esitatud dokumentatsiooni küttesüsteemi auditi kohta. </w:t>
          </w:r>
        </w:p>
        <w:p w:rsidR="00FA505A" w:rsidRDefault="00FA505A" w:rsidP="00FA505A">
          <w:pPr>
            <w:pStyle w:val="Loendilik"/>
            <w:widowControl w:val="0"/>
            <w:numPr>
              <w:ilvl w:val="0"/>
              <w:numId w:val="3"/>
            </w:numPr>
            <w:autoSpaceDE w:val="0"/>
            <w:autoSpaceDN w:val="0"/>
            <w:adjustRightInd w:val="0"/>
            <w:jc w:val="both"/>
            <w:rPr>
              <w:lang w:val="et-EE"/>
            </w:rPr>
          </w:pPr>
          <w:r>
            <w:rPr>
              <w:lang w:val="et-EE"/>
            </w:rPr>
            <w:t>Ei ole esitatud tulekahju korral tegutsemise plaani.</w:t>
          </w:r>
        </w:p>
        <w:p w:rsidR="00FA505A" w:rsidRDefault="00FA505A" w:rsidP="003E1DC5">
          <w:pPr>
            <w:pStyle w:val="Loendilik"/>
            <w:widowControl w:val="0"/>
            <w:numPr>
              <w:ilvl w:val="0"/>
              <w:numId w:val="3"/>
            </w:numPr>
            <w:autoSpaceDE w:val="0"/>
            <w:autoSpaceDN w:val="0"/>
            <w:adjustRightInd w:val="0"/>
            <w:jc w:val="both"/>
            <w:rPr>
              <w:lang w:val="et-EE"/>
            </w:rPr>
          </w:pPr>
          <w:r>
            <w:rPr>
              <w:lang w:val="et-EE"/>
            </w:rPr>
            <w:t xml:space="preserve">Puuduvad evakuatsiooniskeemid. </w:t>
          </w:r>
        </w:p>
        <w:p w:rsidR="00FA505A" w:rsidRDefault="00FA505A" w:rsidP="00FA505A">
          <w:pPr>
            <w:pStyle w:val="Loendilik"/>
            <w:widowControl w:val="0"/>
            <w:numPr>
              <w:ilvl w:val="0"/>
              <w:numId w:val="3"/>
            </w:numPr>
            <w:autoSpaceDE w:val="0"/>
            <w:autoSpaceDN w:val="0"/>
            <w:adjustRightInd w:val="0"/>
            <w:jc w:val="both"/>
            <w:rPr>
              <w:lang w:val="et-EE"/>
            </w:rPr>
          </w:pPr>
          <w:r>
            <w:rPr>
              <w:lang w:val="et-EE"/>
            </w:rPr>
            <w:t xml:space="preserve">Ei ole esitatud dokumentatsiooni tulekahjuõppuse läbiviimise kohta. </w:t>
          </w:r>
        </w:p>
        <w:p w:rsidR="00CF3019" w:rsidRPr="00CF3019" w:rsidRDefault="00CF3019" w:rsidP="00CF3019">
          <w:pPr>
            <w:pStyle w:val="Loendilik"/>
            <w:widowControl w:val="0"/>
            <w:numPr>
              <w:ilvl w:val="0"/>
              <w:numId w:val="3"/>
            </w:numPr>
            <w:autoSpaceDE w:val="0"/>
            <w:autoSpaceDN w:val="0"/>
            <w:adjustRightInd w:val="0"/>
            <w:jc w:val="both"/>
            <w:rPr>
              <w:lang w:val="et-EE"/>
            </w:rPr>
          </w:pPr>
          <w:r w:rsidRPr="00CF3019">
            <w:rPr>
              <w:lang w:val="et-EE"/>
            </w:rPr>
            <w:t>Tagumises evakuatsioonitrepikojas on mittetöökorras olev</w:t>
          </w:r>
          <w:r w:rsidR="002A245E" w:rsidRPr="00CF3019">
            <w:rPr>
              <w:lang w:val="et-EE"/>
            </w:rPr>
            <w:t xml:space="preserve"> voolikukapp</w:t>
          </w:r>
          <w:r w:rsidRPr="00CF3019">
            <w:rPr>
              <w:lang w:val="et-EE"/>
            </w:rPr>
            <w:t>. Tulenevalt kehtivast määrusest ei pea antud</w:t>
          </w:r>
          <w:r w:rsidR="002A245E" w:rsidRPr="00CF3019">
            <w:rPr>
              <w:lang w:val="et-EE"/>
            </w:rPr>
            <w:t xml:space="preserve"> hoone olema varustatud voolikusüsteemiga</w:t>
          </w:r>
          <w:r w:rsidRPr="00CF3019">
            <w:rPr>
              <w:lang w:val="et-EE"/>
            </w:rPr>
            <w:t xml:space="preserve">. Seetõttu tuleb, kas süsteem </w:t>
          </w:r>
          <w:r w:rsidR="002A245E" w:rsidRPr="00CF3019">
            <w:rPr>
              <w:lang w:val="et-EE"/>
            </w:rPr>
            <w:t>likvideerida</w:t>
          </w:r>
          <w:r>
            <w:rPr>
              <w:lang w:val="et-EE"/>
            </w:rPr>
            <w:t xml:space="preserve"> või viia töökorda.</w:t>
          </w:r>
        </w:p>
        <w:p w:rsidR="00CF3019" w:rsidRDefault="00CF3019" w:rsidP="00FB20D2">
          <w:pPr>
            <w:pStyle w:val="Loendilik"/>
            <w:widowControl w:val="0"/>
            <w:numPr>
              <w:ilvl w:val="0"/>
              <w:numId w:val="3"/>
            </w:numPr>
            <w:autoSpaceDE w:val="0"/>
            <w:autoSpaceDN w:val="0"/>
            <w:adjustRightInd w:val="0"/>
            <w:jc w:val="both"/>
            <w:rPr>
              <w:lang w:val="et-EE"/>
            </w:rPr>
          </w:pPr>
          <w:r w:rsidRPr="00CF3019">
            <w:rPr>
              <w:lang w:val="et-EE"/>
            </w:rPr>
            <w:t>II-korruse Piibelehe saali lagi o</w:t>
          </w:r>
          <w:r w:rsidR="0040231E">
            <w:rPr>
              <w:lang w:val="et-EE"/>
            </w:rPr>
            <w:t>n</w:t>
          </w:r>
          <w:r w:rsidRPr="00CF3019">
            <w:rPr>
              <w:lang w:val="et-EE"/>
            </w:rPr>
            <w:t xml:space="preserve"> kaetud rohelise kattematerjaliga, mille süttivusklass on tõendamata. </w:t>
          </w:r>
        </w:p>
        <w:p w:rsidR="00045468" w:rsidRDefault="00045468" w:rsidP="00FB20D2">
          <w:pPr>
            <w:pStyle w:val="Loendilik"/>
            <w:widowControl w:val="0"/>
            <w:numPr>
              <w:ilvl w:val="0"/>
              <w:numId w:val="3"/>
            </w:numPr>
            <w:autoSpaceDE w:val="0"/>
            <w:autoSpaceDN w:val="0"/>
            <w:adjustRightInd w:val="0"/>
            <w:jc w:val="both"/>
            <w:rPr>
              <w:lang w:val="et-EE"/>
            </w:rPr>
          </w:pPr>
          <w:r>
            <w:rPr>
              <w:lang w:val="et-EE"/>
            </w:rPr>
            <w:t xml:space="preserve">Puudub korstnapühkimise akt. </w:t>
          </w:r>
        </w:p>
        <w:p w:rsidR="002F3E6D" w:rsidRPr="00CF3019" w:rsidRDefault="002F3E6D" w:rsidP="00FB20D2">
          <w:pPr>
            <w:pStyle w:val="Loendilik"/>
            <w:widowControl w:val="0"/>
            <w:numPr>
              <w:ilvl w:val="0"/>
              <w:numId w:val="3"/>
            </w:numPr>
            <w:autoSpaceDE w:val="0"/>
            <w:autoSpaceDN w:val="0"/>
            <w:adjustRightInd w:val="0"/>
            <w:jc w:val="both"/>
            <w:rPr>
              <w:lang w:val="et-EE"/>
            </w:rPr>
          </w:pPr>
          <w:r>
            <w:rPr>
              <w:lang w:val="et-EE"/>
            </w:rPr>
            <w:t>Puudub kasutusluba.</w:t>
          </w:r>
        </w:p>
        <w:p w:rsidR="00CF3019" w:rsidRPr="00FA505A" w:rsidRDefault="00CF3019" w:rsidP="00FA505A">
          <w:pPr>
            <w:widowControl w:val="0"/>
            <w:autoSpaceDE w:val="0"/>
            <w:autoSpaceDN w:val="0"/>
            <w:adjustRightInd w:val="0"/>
            <w:jc w:val="both"/>
            <w:rPr>
              <w:lang w:val="et-EE"/>
            </w:rPr>
          </w:pPr>
        </w:p>
        <w:p w:rsidR="000C2334" w:rsidRDefault="00A62BB6" w:rsidP="00631D40">
          <w:pPr>
            <w:widowControl w:val="0"/>
            <w:autoSpaceDE w:val="0"/>
            <w:autoSpaceDN w:val="0"/>
            <w:adjustRightInd w:val="0"/>
            <w:jc w:val="both"/>
            <w:rPr>
              <w:lang w:val="et-EE"/>
            </w:rPr>
          </w:pPr>
          <w:r w:rsidRPr="004E421C">
            <w:rPr>
              <w:b/>
              <w:lang w:val="et-EE"/>
            </w:rPr>
            <w:t>Pääsu Villa</w:t>
          </w:r>
          <w:r>
            <w:rPr>
              <w:lang w:val="et-EE"/>
            </w:rPr>
            <w:t>:</w:t>
          </w:r>
        </w:p>
        <w:p w:rsidR="00647155" w:rsidRDefault="00647155" w:rsidP="00647155">
          <w:pPr>
            <w:pStyle w:val="Loendilik"/>
            <w:widowControl w:val="0"/>
            <w:numPr>
              <w:ilvl w:val="0"/>
              <w:numId w:val="3"/>
            </w:numPr>
            <w:autoSpaceDE w:val="0"/>
            <w:autoSpaceDN w:val="0"/>
            <w:adjustRightInd w:val="0"/>
            <w:jc w:val="both"/>
            <w:rPr>
              <w:lang w:val="et-EE"/>
            </w:rPr>
          </w:pPr>
          <w:r w:rsidRPr="003157AA">
            <w:rPr>
              <w:lang w:val="et-EE"/>
            </w:rPr>
            <w:t xml:space="preserve">Päästemeeskonna sisenemistee ei ole märgistatud. </w:t>
          </w:r>
        </w:p>
        <w:p w:rsidR="00AD67A2" w:rsidRDefault="00AD67A2" w:rsidP="00AD67A2">
          <w:pPr>
            <w:pStyle w:val="Loendilik"/>
            <w:widowControl w:val="0"/>
            <w:numPr>
              <w:ilvl w:val="0"/>
              <w:numId w:val="3"/>
            </w:numPr>
            <w:autoSpaceDE w:val="0"/>
            <w:autoSpaceDN w:val="0"/>
            <w:adjustRightInd w:val="0"/>
            <w:jc w:val="both"/>
            <w:rPr>
              <w:lang w:val="et-EE"/>
            </w:rPr>
          </w:pPr>
          <w:r>
            <w:rPr>
              <w:lang w:val="et-EE"/>
            </w:rPr>
            <w:t xml:space="preserve">Osad evakuatsiooniväljapääsud ei ole võtmeta avatavad (peamine sissepääs). </w:t>
          </w:r>
        </w:p>
        <w:p w:rsidR="00AD67A2" w:rsidRDefault="00AD67A2" w:rsidP="00AD67A2">
          <w:pPr>
            <w:pStyle w:val="Loendilik"/>
            <w:widowControl w:val="0"/>
            <w:numPr>
              <w:ilvl w:val="0"/>
              <w:numId w:val="3"/>
            </w:numPr>
            <w:autoSpaceDE w:val="0"/>
            <w:autoSpaceDN w:val="0"/>
            <w:adjustRightInd w:val="0"/>
            <w:jc w:val="both"/>
            <w:rPr>
              <w:lang w:val="et-EE"/>
            </w:rPr>
          </w:pPr>
          <w:r>
            <w:rPr>
              <w:lang w:val="et-EE"/>
            </w:rPr>
            <w:t xml:space="preserve">Osad tulekustutid ei ole nõuetekohaselt paigaldatud. Ei ole paigaldatud </w:t>
          </w:r>
          <w:r w:rsidRPr="00AD67A2">
            <w:rPr>
              <w:lang w:val="et-EE"/>
            </w:rPr>
            <w:t>spetsiaalse kinnitusega hoone seinale, põrandale või kergesti avatavasse kappi</w:t>
          </w:r>
          <w:r>
            <w:rPr>
              <w:lang w:val="et-EE"/>
            </w:rPr>
            <w:t xml:space="preserve">. Ei ole paigaldatud </w:t>
          </w:r>
          <w:r w:rsidRPr="00AD67A2">
            <w:rPr>
              <w:lang w:val="et-EE"/>
            </w:rPr>
            <w:t>hajutatult</w:t>
          </w:r>
          <w:r>
            <w:rPr>
              <w:lang w:val="et-EE"/>
            </w:rPr>
            <w:t xml:space="preserve">. </w:t>
          </w:r>
        </w:p>
        <w:p w:rsidR="00AD67A2" w:rsidRPr="00AD67A2" w:rsidRDefault="00AD67A2" w:rsidP="00AD67A2">
          <w:pPr>
            <w:pStyle w:val="Loendilik"/>
            <w:widowControl w:val="0"/>
            <w:numPr>
              <w:ilvl w:val="0"/>
              <w:numId w:val="3"/>
            </w:numPr>
            <w:autoSpaceDE w:val="0"/>
            <w:autoSpaceDN w:val="0"/>
            <w:adjustRightInd w:val="0"/>
            <w:jc w:val="both"/>
            <w:rPr>
              <w:lang w:val="et-EE"/>
            </w:rPr>
          </w:pPr>
          <w:r>
            <w:rPr>
              <w:lang w:val="et-EE"/>
            </w:rPr>
            <w:t xml:space="preserve">Keldrikorrusel puuduvad tulekustutid. </w:t>
          </w:r>
        </w:p>
        <w:p w:rsidR="00AD67A2" w:rsidRDefault="004C513D" w:rsidP="00AD67A2">
          <w:pPr>
            <w:pStyle w:val="Loendilik"/>
            <w:widowControl w:val="0"/>
            <w:numPr>
              <w:ilvl w:val="0"/>
              <w:numId w:val="3"/>
            </w:numPr>
            <w:autoSpaceDE w:val="0"/>
            <w:autoSpaceDN w:val="0"/>
            <w:adjustRightInd w:val="0"/>
            <w:jc w:val="both"/>
            <w:rPr>
              <w:lang w:val="et-EE"/>
            </w:rPr>
          </w:pPr>
          <w:r>
            <w:rPr>
              <w:lang w:val="et-EE"/>
            </w:rPr>
            <w:t>Hoones o</w:t>
          </w:r>
          <w:r w:rsidR="00AD67A2" w:rsidRPr="003157AA">
            <w:rPr>
              <w:lang w:val="et-EE"/>
            </w:rPr>
            <w:t xml:space="preserve">saliselt puudub </w:t>
          </w:r>
          <w:r w:rsidR="00AD67A2">
            <w:rPr>
              <w:lang w:val="et-EE"/>
            </w:rPr>
            <w:t>eva</w:t>
          </w:r>
          <w:r w:rsidR="00466782">
            <w:rPr>
              <w:lang w:val="et-EE"/>
            </w:rPr>
            <w:t>kuatsioonivalgustus</w:t>
          </w:r>
          <w:r w:rsidR="00AD67A2">
            <w:rPr>
              <w:lang w:val="et-EE"/>
            </w:rPr>
            <w:t>.</w:t>
          </w:r>
        </w:p>
        <w:p w:rsidR="00AD67A2" w:rsidRPr="00E91EC5" w:rsidRDefault="00AD67A2" w:rsidP="00AD67A2">
          <w:pPr>
            <w:pStyle w:val="Loendilik"/>
            <w:widowControl w:val="0"/>
            <w:numPr>
              <w:ilvl w:val="0"/>
              <w:numId w:val="3"/>
            </w:numPr>
            <w:autoSpaceDE w:val="0"/>
            <w:autoSpaceDN w:val="0"/>
            <w:adjustRightInd w:val="0"/>
            <w:jc w:val="both"/>
            <w:rPr>
              <w:lang w:val="et-EE"/>
            </w:rPr>
          </w:pPr>
          <w:r>
            <w:rPr>
              <w:lang w:val="et-EE"/>
            </w:rPr>
            <w:t xml:space="preserve">ATS </w:t>
          </w:r>
          <w:proofErr w:type="spellStart"/>
          <w:r>
            <w:rPr>
              <w:lang w:val="et-EE"/>
            </w:rPr>
            <w:t>keskseadme</w:t>
          </w:r>
          <w:proofErr w:type="spellEnd"/>
          <w:r>
            <w:rPr>
              <w:lang w:val="et-EE"/>
            </w:rPr>
            <w:t xml:space="preserve"> asukoht on tähistamata. </w:t>
          </w:r>
        </w:p>
        <w:p w:rsidR="00AD67A2" w:rsidRDefault="00AD67A2" w:rsidP="00AD67A2">
          <w:pPr>
            <w:pStyle w:val="Loendilik"/>
            <w:widowControl w:val="0"/>
            <w:numPr>
              <w:ilvl w:val="0"/>
              <w:numId w:val="3"/>
            </w:numPr>
            <w:autoSpaceDE w:val="0"/>
            <w:autoSpaceDN w:val="0"/>
            <w:adjustRightInd w:val="0"/>
            <w:jc w:val="both"/>
            <w:rPr>
              <w:lang w:val="et-EE"/>
            </w:rPr>
          </w:pPr>
          <w:r>
            <w:rPr>
              <w:lang w:val="et-EE"/>
            </w:rPr>
            <w:t xml:space="preserve">ATS paiknemisskeemid ei asu ATS </w:t>
          </w:r>
          <w:proofErr w:type="spellStart"/>
          <w:r>
            <w:rPr>
              <w:lang w:val="et-EE"/>
            </w:rPr>
            <w:t>keskseadme</w:t>
          </w:r>
          <w:proofErr w:type="spellEnd"/>
          <w:r>
            <w:rPr>
              <w:lang w:val="et-EE"/>
            </w:rPr>
            <w:t xml:space="preserve"> juures. </w:t>
          </w:r>
        </w:p>
        <w:p w:rsidR="00AD67A2" w:rsidRDefault="00AD67A2" w:rsidP="00AD67A2">
          <w:pPr>
            <w:pStyle w:val="Loendilik"/>
            <w:widowControl w:val="0"/>
            <w:numPr>
              <w:ilvl w:val="0"/>
              <w:numId w:val="3"/>
            </w:numPr>
            <w:autoSpaceDE w:val="0"/>
            <w:autoSpaceDN w:val="0"/>
            <w:adjustRightInd w:val="0"/>
            <w:jc w:val="both"/>
            <w:rPr>
              <w:lang w:val="et-EE"/>
            </w:rPr>
          </w:pPr>
          <w:r>
            <w:rPr>
              <w:lang w:val="et-EE"/>
            </w:rPr>
            <w:t xml:space="preserve">ATS </w:t>
          </w:r>
          <w:r w:rsidRPr="003157AA">
            <w:rPr>
              <w:lang w:val="et-EE"/>
            </w:rPr>
            <w:t xml:space="preserve">paiknemisskeemid ei ole tehtud vastupidavast materjalist. </w:t>
          </w:r>
        </w:p>
        <w:p w:rsidR="004C513D" w:rsidRDefault="004C513D" w:rsidP="00AD67A2">
          <w:pPr>
            <w:pStyle w:val="Loendilik"/>
            <w:widowControl w:val="0"/>
            <w:numPr>
              <w:ilvl w:val="0"/>
              <w:numId w:val="3"/>
            </w:numPr>
            <w:autoSpaceDE w:val="0"/>
            <w:autoSpaceDN w:val="0"/>
            <w:adjustRightInd w:val="0"/>
            <w:jc w:val="both"/>
            <w:rPr>
              <w:lang w:val="et-EE"/>
            </w:rPr>
          </w:pPr>
          <w:r>
            <w:rPr>
              <w:lang w:val="et-EE"/>
            </w:rPr>
            <w:t xml:space="preserve">Puudub ATS kasutusjuhend. </w:t>
          </w:r>
        </w:p>
        <w:p w:rsidR="004C513D" w:rsidRDefault="004C513D" w:rsidP="00AD67A2">
          <w:pPr>
            <w:pStyle w:val="Loendilik"/>
            <w:widowControl w:val="0"/>
            <w:numPr>
              <w:ilvl w:val="0"/>
              <w:numId w:val="3"/>
            </w:numPr>
            <w:autoSpaceDE w:val="0"/>
            <w:autoSpaceDN w:val="0"/>
            <w:adjustRightInd w:val="0"/>
            <w:jc w:val="both"/>
            <w:rPr>
              <w:lang w:val="et-EE"/>
            </w:rPr>
          </w:pPr>
          <w:r>
            <w:rPr>
              <w:lang w:val="et-EE"/>
            </w:rPr>
            <w:lastRenderedPageBreak/>
            <w:t xml:space="preserve">Vastavalt ATS hooldusaktidele ei ole ventilatsioonisüsteem ühendatud ATS </w:t>
          </w:r>
          <w:proofErr w:type="spellStart"/>
          <w:r>
            <w:rPr>
              <w:lang w:val="et-EE"/>
            </w:rPr>
            <w:t>keskseadmesse</w:t>
          </w:r>
          <w:proofErr w:type="spellEnd"/>
          <w:r>
            <w:rPr>
              <w:lang w:val="et-EE"/>
            </w:rPr>
            <w:t xml:space="preserve">. </w:t>
          </w:r>
        </w:p>
        <w:p w:rsidR="00AD67A2" w:rsidRDefault="00AD67A2" w:rsidP="00AD67A2">
          <w:pPr>
            <w:pStyle w:val="Loendilik"/>
            <w:widowControl w:val="0"/>
            <w:numPr>
              <w:ilvl w:val="0"/>
              <w:numId w:val="3"/>
            </w:numPr>
            <w:autoSpaceDE w:val="0"/>
            <w:autoSpaceDN w:val="0"/>
            <w:adjustRightInd w:val="0"/>
            <w:jc w:val="both"/>
            <w:rPr>
              <w:lang w:val="et-EE"/>
            </w:rPr>
          </w:pPr>
          <w:r>
            <w:rPr>
              <w:lang w:val="et-EE"/>
            </w:rPr>
            <w:t xml:space="preserve">Majutusruumid ei moodusta omaette tuletõkkesektsioone. </w:t>
          </w:r>
        </w:p>
        <w:p w:rsidR="00342CBA" w:rsidRDefault="00342CBA" w:rsidP="00AD67A2">
          <w:pPr>
            <w:pStyle w:val="Loendilik"/>
            <w:widowControl w:val="0"/>
            <w:numPr>
              <w:ilvl w:val="0"/>
              <w:numId w:val="3"/>
            </w:numPr>
            <w:autoSpaceDE w:val="0"/>
            <w:autoSpaceDN w:val="0"/>
            <w:adjustRightInd w:val="0"/>
            <w:jc w:val="both"/>
            <w:rPr>
              <w:lang w:val="et-EE"/>
            </w:rPr>
          </w:pPr>
          <w:r>
            <w:rPr>
              <w:lang w:val="et-EE"/>
            </w:rPr>
            <w:t xml:space="preserve">Evakuatsioonitrepikojad (peamine ja tagumine) ei moodusta omaette tuletõkkesektsioone. </w:t>
          </w:r>
        </w:p>
        <w:p w:rsidR="00342CBA" w:rsidRDefault="00342CBA" w:rsidP="00AD67A2">
          <w:pPr>
            <w:pStyle w:val="Loendilik"/>
            <w:widowControl w:val="0"/>
            <w:numPr>
              <w:ilvl w:val="0"/>
              <w:numId w:val="3"/>
            </w:numPr>
            <w:autoSpaceDE w:val="0"/>
            <w:autoSpaceDN w:val="0"/>
            <w:adjustRightInd w:val="0"/>
            <w:jc w:val="both"/>
            <w:rPr>
              <w:lang w:val="et-EE"/>
            </w:rPr>
          </w:pPr>
          <w:r>
            <w:rPr>
              <w:lang w:val="et-EE"/>
            </w:rPr>
            <w:t xml:space="preserve">Kelder ei moodusta omaette tuletõkkesektsiooni. </w:t>
          </w:r>
        </w:p>
        <w:p w:rsidR="00342CBA" w:rsidRDefault="00342CBA" w:rsidP="00AD67A2">
          <w:pPr>
            <w:pStyle w:val="Loendilik"/>
            <w:widowControl w:val="0"/>
            <w:numPr>
              <w:ilvl w:val="0"/>
              <w:numId w:val="3"/>
            </w:numPr>
            <w:autoSpaceDE w:val="0"/>
            <w:autoSpaceDN w:val="0"/>
            <w:adjustRightInd w:val="0"/>
            <w:jc w:val="both"/>
            <w:rPr>
              <w:lang w:val="et-EE"/>
            </w:rPr>
          </w:pPr>
          <w:r>
            <w:rPr>
              <w:lang w:val="et-EE"/>
            </w:rPr>
            <w:t xml:space="preserve">Põlevmaterjalid ja takistused tagumises evakuatsioonitrepikojas. </w:t>
          </w:r>
        </w:p>
        <w:p w:rsidR="004C513D" w:rsidRDefault="004C513D" w:rsidP="00AD67A2">
          <w:pPr>
            <w:pStyle w:val="Loendilik"/>
            <w:widowControl w:val="0"/>
            <w:numPr>
              <w:ilvl w:val="0"/>
              <w:numId w:val="3"/>
            </w:numPr>
            <w:autoSpaceDE w:val="0"/>
            <w:autoSpaceDN w:val="0"/>
            <w:adjustRightInd w:val="0"/>
            <w:jc w:val="both"/>
            <w:rPr>
              <w:lang w:val="et-EE"/>
            </w:rPr>
          </w:pPr>
          <w:r>
            <w:rPr>
              <w:lang w:val="et-EE"/>
            </w:rPr>
            <w:t xml:space="preserve">I-korrusel suurtes saalides ei ole tuvastatud paanikavastast valgustust. </w:t>
          </w:r>
        </w:p>
        <w:p w:rsidR="004E421C" w:rsidRDefault="004E421C" w:rsidP="004E421C">
          <w:pPr>
            <w:pStyle w:val="Loendilik"/>
            <w:widowControl w:val="0"/>
            <w:numPr>
              <w:ilvl w:val="0"/>
              <w:numId w:val="3"/>
            </w:numPr>
            <w:autoSpaceDE w:val="0"/>
            <w:autoSpaceDN w:val="0"/>
            <w:adjustRightInd w:val="0"/>
            <w:jc w:val="both"/>
            <w:rPr>
              <w:lang w:val="et-EE"/>
            </w:rPr>
          </w:pPr>
          <w:r>
            <w:rPr>
              <w:lang w:val="et-EE"/>
            </w:rPr>
            <w:t xml:space="preserve">Ei ole esitatud dokumentatsiooni, mis tõendaks, et evakuatsioonivalgustus on nõuetekohaselt kontrollitud ja töökorras. </w:t>
          </w:r>
        </w:p>
        <w:p w:rsidR="004E421C" w:rsidRDefault="004E421C" w:rsidP="004E421C">
          <w:pPr>
            <w:pStyle w:val="Loendilik"/>
            <w:widowControl w:val="0"/>
            <w:numPr>
              <w:ilvl w:val="0"/>
              <w:numId w:val="3"/>
            </w:numPr>
            <w:autoSpaceDE w:val="0"/>
            <w:autoSpaceDN w:val="0"/>
            <w:adjustRightInd w:val="0"/>
            <w:jc w:val="both"/>
            <w:rPr>
              <w:lang w:val="et-EE"/>
            </w:rPr>
          </w:pPr>
          <w:r>
            <w:rPr>
              <w:lang w:val="et-EE"/>
            </w:rPr>
            <w:t xml:space="preserve">Ei ole esitatud dokumentatsiooni, mis tõendaks, et ventilatsioonisüsteem on nõuetekohaselt kontrollitud ja töökorras. </w:t>
          </w:r>
        </w:p>
        <w:p w:rsidR="004E421C" w:rsidRDefault="004E421C" w:rsidP="004E421C">
          <w:pPr>
            <w:pStyle w:val="Loendilik"/>
            <w:widowControl w:val="0"/>
            <w:numPr>
              <w:ilvl w:val="0"/>
              <w:numId w:val="3"/>
            </w:numPr>
            <w:autoSpaceDE w:val="0"/>
            <w:autoSpaceDN w:val="0"/>
            <w:adjustRightInd w:val="0"/>
            <w:jc w:val="both"/>
            <w:rPr>
              <w:lang w:val="et-EE"/>
            </w:rPr>
          </w:pPr>
          <w:r>
            <w:rPr>
              <w:lang w:val="et-EE"/>
            </w:rPr>
            <w:t xml:space="preserve">Ei ole esitatud dokumentatsiooni, mis tõendaks, et tuletõkkeklapid on nõuetekohaselt kontrollitud ja töökorras. </w:t>
          </w:r>
        </w:p>
        <w:p w:rsidR="004E421C" w:rsidRDefault="004E421C" w:rsidP="004E421C">
          <w:pPr>
            <w:pStyle w:val="Loendilik"/>
            <w:widowControl w:val="0"/>
            <w:numPr>
              <w:ilvl w:val="0"/>
              <w:numId w:val="3"/>
            </w:numPr>
            <w:autoSpaceDE w:val="0"/>
            <w:autoSpaceDN w:val="0"/>
            <w:adjustRightInd w:val="0"/>
            <w:jc w:val="both"/>
            <w:rPr>
              <w:lang w:val="et-EE"/>
            </w:rPr>
          </w:pPr>
          <w:r>
            <w:rPr>
              <w:lang w:val="et-EE"/>
            </w:rPr>
            <w:t xml:space="preserve">Ei ole esitatud dokumentatsiooni elektripaigaldiste auditi kohta. </w:t>
          </w:r>
        </w:p>
        <w:p w:rsidR="00AB433E" w:rsidRDefault="004E421C" w:rsidP="00BA0154">
          <w:pPr>
            <w:pStyle w:val="Loendilik"/>
            <w:widowControl w:val="0"/>
            <w:numPr>
              <w:ilvl w:val="0"/>
              <w:numId w:val="3"/>
            </w:numPr>
            <w:autoSpaceDE w:val="0"/>
            <w:autoSpaceDN w:val="0"/>
            <w:adjustRightInd w:val="0"/>
            <w:jc w:val="both"/>
            <w:rPr>
              <w:lang w:val="et-EE"/>
            </w:rPr>
          </w:pPr>
          <w:r w:rsidRPr="00AB433E">
            <w:rPr>
              <w:lang w:val="et-EE"/>
            </w:rPr>
            <w:t xml:space="preserve">Ei ole esitatud dokumentatsiooni küttesüsteemi auditi kohta. </w:t>
          </w:r>
        </w:p>
        <w:p w:rsidR="004137CA" w:rsidRDefault="004137CA" w:rsidP="00BA0154">
          <w:pPr>
            <w:pStyle w:val="Loendilik"/>
            <w:widowControl w:val="0"/>
            <w:numPr>
              <w:ilvl w:val="0"/>
              <w:numId w:val="3"/>
            </w:numPr>
            <w:autoSpaceDE w:val="0"/>
            <w:autoSpaceDN w:val="0"/>
            <w:adjustRightInd w:val="0"/>
            <w:jc w:val="both"/>
            <w:rPr>
              <w:lang w:val="et-EE"/>
            </w:rPr>
          </w:pPr>
          <w:r>
            <w:rPr>
              <w:lang w:val="et-EE"/>
            </w:rPr>
            <w:t xml:space="preserve">Puudub korstnapühkimise akt. </w:t>
          </w:r>
        </w:p>
        <w:p w:rsidR="00CF3019" w:rsidRDefault="00CF3019" w:rsidP="00BA0154">
          <w:pPr>
            <w:pStyle w:val="Loendilik"/>
            <w:widowControl w:val="0"/>
            <w:numPr>
              <w:ilvl w:val="0"/>
              <w:numId w:val="3"/>
            </w:numPr>
            <w:autoSpaceDE w:val="0"/>
            <w:autoSpaceDN w:val="0"/>
            <w:adjustRightInd w:val="0"/>
            <w:jc w:val="both"/>
            <w:rPr>
              <w:lang w:val="et-EE"/>
            </w:rPr>
          </w:pPr>
          <w:r w:rsidRPr="00AB433E">
            <w:rPr>
              <w:lang w:val="et-EE"/>
            </w:rPr>
            <w:t xml:space="preserve">Eesti ehitisregistri järgi on Pääsu Villa hoone 2-kordne. </w:t>
          </w:r>
          <w:r w:rsidR="00537A34" w:rsidRPr="00AB433E">
            <w:rPr>
              <w:lang w:val="et-EE"/>
            </w:rPr>
            <w:t>Vastavalt tegelikkusele on hoone 3-kordne ja hinnanguliselt kuulub 3. tuleohutusklassi (TP3). Siseministri 30.03.2017 määruse nr 17 Lisas 2 on ära toodud TP3</w:t>
          </w:r>
          <w:r w:rsidR="00AB433E" w:rsidRPr="00AB433E">
            <w:rPr>
              <w:lang w:val="et-EE"/>
            </w:rPr>
            <w:t>-klassi hoonete piirangud, kus on öeldud</w:t>
          </w:r>
          <w:r w:rsidR="00537A34" w:rsidRPr="00AB433E">
            <w:rPr>
              <w:lang w:val="et-EE"/>
            </w:rPr>
            <w:t xml:space="preserve">, et TP3 hoone </w:t>
          </w:r>
          <w:r w:rsidR="00AB433E" w:rsidRPr="00AB433E">
            <w:rPr>
              <w:lang w:val="et-EE"/>
            </w:rPr>
            <w:t>võib</w:t>
          </w:r>
          <w:r w:rsidR="00537A34" w:rsidRPr="00AB433E">
            <w:rPr>
              <w:lang w:val="et-EE"/>
            </w:rPr>
            <w:t xml:space="preserve"> olla maksimaalselt 2-kordne</w:t>
          </w:r>
          <w:r w:rsidR="00AB433E" w:rsidRPr="00AB433E">
            <w:rPr>
              <w:lang w:val="et-EE"/>
            </w:rPr>
            <w:t xml:space="preserve"> ning 2. kasutusviisi (majutushooned) järgi võib olla seal maksimaalselt 10 majutuskohta. </w:t>
          </w:r>
        </w:p>
        <w:p w:rsidR="002F3E6D" w:rsidRPr="00AB433E" w:rsidRDefault="002F3E6D" w:rsidP="00BA0154">
          <w:pPr>
            <w:pStyle w:val="Loendilik"/>
            <w:widowControl w:val="0"/>
            <w:numPr>
              <w:ilvl w:val="0"/>
              <w:numId w:val="3"/>
            </w:numPr>
            <w:autoSpaceDE w:val="0"/>
            <w:autoSpaceDN w:val="0"/>
            <w:adjustRightInd w:val="0"/>
            <w:jc w:val="both"/>
            <w:rPr>
              <w:lang w:val="et-EE"/>
            </w:rPr>
          </w:pPr>
          <w:r>
            <w:rPr>
              <w:lang w:val="et-EE"/>
            </w:rPr>
            <w:t xml:space="preserve">Puudub kasutusluba. </w:t>
          </w:r>
        </w:p>
        <w:p w:rsidR="00CF3019" w:rsidRDefault="00CF3019" w:rsidP="00631D40">
          <w:pPr>
            <w:widowControl w:val="0"/>
            <w:autoSpaceDE w:val="0"/>
            <w:autoSpaceDN w:val="0"/>
            <w:adjustRightInd w:val="0"/>
            <w:jc w:val="both"/>
            <w:rPr>
              <w:lang w:val="et-EE"/>
            </w:rPr>
          </w:pPr>
        </w:p>
        <w:p w:rsidR="00A62BB6" w:rsidRDefault="00A62BB6" w:rsidP="00631D40">
          <w:pPr>
            <w:widowControl w:val="0"/>
            <w:autoSpaceDE w:val="0"/>
            <w:autoSpaceDN w:val="0"/>
            <w:adjustRightInd w:val="0"/>
            <w:jc w:val="both"/>
            <w:rPr>
              <w:lang w:val="et-EE"/>
            </w:rPr>
          </w:pPr>
          <w:r w:rsidRPr="004E421C">
            <w:rPr>
              <w:b/>
              <w:lang w:val="et-EE"/>
            </w:rPr>
            <w:t>Järvemaja</w:t>
          </w:r>
          <w:r>
            <w:rPr>
              <w:lang w:val="et-EE"/>
            </w:rPr>
            <w:t>:</w:t>
          </w:r>
        </w:p>
        <w:p w:rsidR="00B01FB5" w:rsidRDefault="00B01FB5" w:rsidP="00B01FB5">
          <w:pPr>
            <w:pStyle w:val="Loendilik"/>
            <w:widowControl w:val="0"/>
            <w:numPr>
              <w:ilvl w:val="0"/>
              <w:numId w:val="3"/>
            </w:numPr>
            <w:autoSpaceDE w:val="0"/>
            <w:autoSpaceDN w:val="0"/>
            <w:adjustRightInd w:val="0"/>
            <w:jc w:val="both"/>
            <w:rPr>
              <w:lang w:val="et-EE"/>
            </w:rPr>
          </w:pPr>
          <w:r>
            <w:rPr>
              <w:lang w:val="et-EE"/>
            </w:rPr>
            <w:t xml:space="preserve">ATS </w:t>
          </w:r>
          <w:proofErr w:type="spellStart"/>
          <w:r>
            <w:rPr>
              <w:lang w:val="et-EE"/>
            </w:rPr>
            <w:t>keskseadme</w:t>
          </w:r>
          <w:proofErr w:type="spellEnd"/>
          <w:r>
            <w:rPr>
              <w:lang w:val="et-EE"/>
            </w:rPr>
            <w:t xml:space="preserve"> asukoht on tähistamata ja ei ole kergesti juurdepääsetav päästemeesko</w:t>
          </w:r>
          <w:r w:rsidR="00EA7102">
            <w:rPr>
              <w:lang w:val="et-EE"/>
            </w:rPr>
            <w:t>nnale (</w:t>
          </w:r>
          <w:proofErr w:type="spellStart"/>
          <w:r w:rsidR="00EA7102">
            <w:rPr>
              <w:lang w:val="et-EE"/>
            </w:rPr>
            <w:t>keskseade</w:t>
          </w:r>
          <w:proofErr w:type="spellEnd"/>
          <w:r w:rsidR="00EA7102">
            <w:rPr>
              <w:lang w:val="et-EE"/>
            </w:rPr>
            <w:t xml:space="preserve"> asub katlaruumis</w:t>
          </w:r>
          <w:r>
            <w:rPr>
              <w:lang w:val="et-EE"/>
            </w:rPr>
            <w:t xml:space="preserve">). </w:t>
          </w:r>
        </w:p>
        <w:p w:rsidR="0020270C" w:rsidRDefault="0020270C" w:rsidP="0020270C">
          <w:pPr>
            <w:pStyle w:val="Loendilik"/>
            <w:widowControl w:val="0"/>
            <w:numPr>
              <w:ilvl w:val="0"/>
              <w:numId w:val="3"/>
            </w:numPr>
            <w:autoSpaceDE w:val="0"/>
            <w:autoSpaceDN w:val="0"/>
            <w:adjustRightInd w:val="0"/>
            <w:jc w:val="both"/>
            <w:rPr>
              <w:lang w:val="et-EE"/>
            </w:rPr>
          </w:pPr>
          <w:r>
            <w:rPr>
              <w:lang w:val="et-EE"/>
            </w:rPr>
            <w:t>Puuduvad ATS paiknemisskeemid.</w:t>
          </w:r>
        </w:p>
        <w:p w:rsidR="0020270C" w:rsidRDefault="0020270C" w:rsidP="0020270C">
          <w:pPr>
            <w:pStyle w:val="Loendilik"/>
            <w:widowControl w:val="0"/>
            <w:numPr>
              <w:ilvl w:val="0"/>
              <w:numId w:val="3"/>
            </w:numPr>
            <w:autoSpaceDE w:val="0"/>
            <w:autoSpaceDN w:val="0"/>
            <w:adjustRightInd w:val="0"/>
            <w:jc w:val="both"/>
            <w:rPr>
              <w:lang w:val="et-EE"/>
            </w:rPr>
          </w:pPr>
          <w:r>
            <w:rPr>
              <w:lang w:val="et-EE"/>
            </w:rPr>
            <w:t>Puudub ATS kasutusjuhend.</w:t>
          </w:r>
        </w:p>
        <w:p w:rsidR="0020270C" w:rsidRPr="0020270C" w:rsidRDefault="0020270C" w:rsidP="0020270C">
          <w:pPr>
            <w:pStyle w:val="Loendilik"/>
            <w:widowControl w:val="0"/>
            <w:numPr>
              <w:ilvl w:val="0"/>
              <w:numId w:val="3"/>
            </w:numPr>
            <w:autoSpaceDE w:val="0"/>
            <w:autoSpaceDN w:val="0"/>
            <w:adjustRightInd w:val="0"/>
            <w:jc w:val="both"/>
            <w:rPr>
              <w:lang w:val="et-EE"/>
            </w:rPr>
          </w:pPr>
          <w:r>
            <w:rPr>
              <w:lang w:val="et-EE"/>
            </w:rPr>
            <w:t xml:space="preserve">Vastavalt ATS hooldusaktidele ei ole ventilatsioonisüsteem ühendatud ATS </w:t>
          </w:r>
          <w:proofErr w:type="spellStart"/>
          <w:r>
            <w:rPr>
              <w:lang w:val="et-EE"/>
            </w:rPr>
            <w:t>keskseadmesse</w:t>
          </w:r>
          <w:proofErr w:type="spellEnd"/>
          <w:r>
            <w:rPr>
              <w:lang w:val="et-EE"/>
            </w:rPr>
            <w:t xml:space="preserve">. </w:t>
          </w:r>
        </w:p>
        <w:p w:rsidR="00B01FB5" w:rsidRDefault="00BA0350" w:rsidP="00B01FB5">
          <w:pPr>
            <w:pStyle w:val="Loendilik"/>
            <w:widowControl w:val="0"/>
            <w:numPr>
              <w:ilvl w:val="0"/>
              <w:numId w:val="3"/>
            </w:numPr>
            <w:autoSpaceDE w:val="0"/>
            <w:autoSpaceDN w:val="0"/>
            <w:adjustRightInd w:val="0"/>
            <w:jc w:val="both"/>
            <w:rPr>
              <w:lang w:val="et-EE"/>
            </w:rPr>
          </w:pPr>
          <w:r>
            <w:rPr>
              <w:lang w:val="et-EE"/>
            </w:rPr>
            <w:t>Hoones o</w:t>
          </w:r>
          <w:r w:rsidR="00B01FB5">
            <w:rPr>
              <w:lang w:val="et-EE"/>
            </w:rPr>
            <w:t xml:space="preserve">sad evakuatsiooniväljapääsud ei ole võtmeta avatavad. </w:t>
          </w:r>
        </w:p>
        <w:p w:rsidR="00BA0350" w:rsidRDefault="00BA0350" w:rsidP="00BA0350">
          <w:pPr>
            <w:pStyle w:val="Loendilik"/>
            <w:widowControl w:val="0"/>
            <w:numPr>
              <w:ilvl w:val="0"/>
              <w:numId w:val="3"/>
            </w:numPr>
            <w:autoSpaceDE w:val="0"/>
            <w:autoSpaceDN w:val="0"/>
            <w:adjustRightInd w:val="0"/>
            <w:jc w:val="both"/>
            <w:rPr>
              <w:lang w:val="et-EE"/>
            </w:rPr>
          </w:pPr>
          <w:r>
            <w:rPr>
              <w:lang w:val="et-EE"/>
            </w:rPr>
            <w:t>Majutusruumid ei moodusta omaette tuletõkkesektsioone.</w:t>
          </w:r>
        </w:p>
        <w:p w:rsidR="00BA0350" w:rsidRDefault="00BA0350" w:rsidP="00BA0350">
          <w:pPr>
            <w:pStyle w:val="Loendilik"/>
            <w:widowControl w:val="0"/>
            <w:numPr>
              <w:ilvl w:val="0"/>
              <w:numId w:val="3"/>
            </w:numPr>
            <w:autoSpaceDE w:val="0"/>
            <w:autoSpaceDN w:val="0"/>
            <w:adjustRightInd w:val="0"/>
            <w:jc w:val="both"/>
            <w:rPr>
              <w:lang w:val="et-EE"/>
            </w:rPr>
          </w:pPr>
          <w:r>
            <w:rPr>
              <w:lang w:val="et-EE"/>
            </w:rPr>
            <w:t xml:space="preserve">Saunad ei moodusta omaette tuletõkkesektsioone. </w:t>
          </w:r>
        </w:p>
        <w:p w:rsidR="00BA0350" w:rsidRDefault="00BA0350" w:rsidP="00BA0350">
          <w:pPr>
            <w:pStyle w:val="Loendilik"/>
            <w:widowControl w:val="0"/>
            <w:numPr>
              <w:ilvl w:val="0"/>
              <w:numId w:val="3"/>
            </w:numPr>
            <w:autoSpaceDE w:val="0"/>
            <w:autoSpaceDN w:val="0"/>
            <w:adjustRightInd w:val="0"/>
            <w:jc w:val="both"/>
            <w:rPr>
              <w:lang w:val="et-EE"/>
            </w:rPr>
          </w:pPr>
          <w:r>
            <w:rPr>
              <w:lang w:val="et-EE"/>
            </w:rPr>
            <w:t xml:space="preserve">II-korruse evakuatsioonitrepikotta viival tuletõkkeuksel puudub sulgemisseadis.  </w:t>
          </w:r>
        </w:p>
        <w:p w:rsidR="00BA0350" w:rsidRDefault="00BA0350" w:rsidP="00BA0350">
          <w:pPr>
            <w:pStyle w:val="Loendilik"/>
            <w:widowControl w:val="0"/>
            <w:numPr>
              <w:ilvl w:val="0"/>
              <w:numId w:val="3"/>
            </w:numPr>
            <w:autoSpaceDE w:val="0"/>
            <w:autoSpaceDN w:val="0"/>
            <w:adjustRightInd w:val="0"/>
            <w:jc w:val="both"/>
            <w:rPr>
              <w:lang w:val="et-EE"/>
            </w:rPr>
          </w:pPr>
          <w:r>
            <w:rPr>
              <w:lang w:val="et-EE"/>
            </w:rPr>
            <w:t>O</w:t>
          </w:r>
          <w:r w:rsidRPr="003157AA">
            <w:rPr>
              <w:lang w:val="et-EE"/>
            </w:rPr>
            <w:t xml:space="preserve">saliselt puudub </w:t>
          </w:r>
          <w:r>
            <w:rPr>
              <w:lang w:val="et-EE"/>
            </w:rPr>
            <w:t>eva</w:t>
          </w:r>
          <w:r w:rsidR="00466782">
            <w:rPr>
              <w:lang w:val="et-EE"/>
            </w:rPr>
            <w:t>kuatsioonivalgustus</w:t>
          </w:r>
          <w:r>
            <w:rPr>
              <w:lang w:val="et-EE"/>
            </w:rPr>
            <w:t xml:space="preserve"> (evakuatsioonitrepikojas). </w:t>
          </w:r>
        </w:p>
        <w:p w:rsidR="00BA0350" w:rsidRDefault="00BA0350" w:rsidP="00BA0350">
          <w:pPr>
            <w:pStyle w:val="Loendilik"/>
            <w:widowControl w:val="0"/>
            <w:numPr>
              <w:ilvl w:val="0"/>
              <w:numId w:val="3"/>
            </w:numPr>
            <w:autoSpaceDE w:val="0"/>
            <w:autoSpaceDN w:val="0"/>
            <w:adjustRightInd w:val="0"/>
            <w:jc w:val="both"/>
            <w:rPr>
              <w:lang w:val="et-EE"/>
            </w:rPr>
          </w:pPr>
          <w:r>
            <w:rPr>
              <w:lang w:val="et-EE"/>
            </w:rPr>
            <w:t xml:space="preserve">Osad tulekustutid Pilliroo saalis ei ole nõuetekohaselt paigaldatud. Ei ole paigaldatud </w:t>
          </w:r>
          <w:r w:rsidRPr="00AD67A2">
            <w:rPr>
              <w:lang w:val="et-EE"/>
            </w:rPr>
            <w:t>hajutatult</w:t>
          </w:r>
          <w:r>
            <w:rPr>
              <w:lang w:val="et-EE"/>
            </w:rPr>
            <w:t xml:space="preserve"> ja ei ole kergesti kättesaadavad. </w:t>
          </w:r>
        </w:p>
        <w:p w:rsidR="00BA0350" w:rsidRDefault="00BA0350" w:rsidP="00BA0350">
          <w:pPr>
            <w:pStyle w:val="Loendilik"/>
            <w:widowControl w:val="0"/>
            <w:numPr>
              <w:ilvl w:val="0"/>
              <w:numId w:val="3"/>
            </w:numPr>
            <w:autoSpaceDE w:val="0"/>
            <w:autoSpaceDN w:val="0"/>
            <w:adjustRightInd w:val="0"/>
            <w:jc w:val="both"/>
            <w:rPr>
              <w:lang w:val="et-EE"/>
            </w:rPr>
          </w:pPr>
          <w:r>
            <w:rPr>
              <w:lang w:val="et-EE"/>
            </w:rPr>
            <w:t xml:space="preserve">II-korrusel puuduvad tulekustutid. </w:t>
          </w:r>
        </w:p>
        <w:p w:rsidR="00BA0350" w:rsidRDefault="00BA0350" w:rsidP="00BA0350">
          <w:pPr>
            <w:pStyle w:val="Loendilik"/>
            <w:widowControl w:val="0"/>
            <w:numPr>
              <w:ilvl w:val="0"/>
              <w:numId w:val="3"/>
            </w:numPr>
            <w:autoSpaceDE w:val="0"/>
            <w:autoSpaceDN w:val="0"/>
            <w:adjustRightInd w:val="0"/>
            <w:jc w:val="both"/>
            <w:rPr>
              <w:lang w:val="et-EE"/>
            </w:rPr>
          </w:pPr>
          <w:r>
            <w:rPr>
              <w:lang w:val="et-EE"/>
            </w:rPr>
            <w:t>K</w:t>
          </w:r>
          <w:r w:rsidR="00EA7102">
            <w:rPr>
              <w:lang w:val="et-EE"/>
            </w:rPr>
            <w:t>atlaruumi</w:t>
          </w:r>
          <w:r>
            <w:rPr>
              <w:lang w:val="et-EE"/>
            </w:rPr>
            <w:t xml:space="preserve"> tuletõkkeuks ei ole terviklik (</w:t>
          </w:r>
          <w:r w:rsidR="0020270C">
            <w:rPr>
              <w:lang w:val="et-EE"/>
            </w:rPr>
            <w:t xml:space="preserve">lukusüdame läbiviik ei ole tihendatud). </w:t>
          </w:r>
        </w:p>
        <w:p w:rsidR="0020270C" w:rsidRDefault="0020270C" w:rsidP="00BA0350">
          <w:pPr>
            <w:pStyle w:val="Loendilik"/>
            <w:widowControl w:val="0"/>
            <w:numPr>
              <w:ilvl w:val="0"/>
              <w:numId w:val="3"/>
            </w:numPr>
            <w:autoSpaceDE w:val="0"/>
            <w:autoSpaceDN w:val="0"/>
            <w:adjustRightInd w:val="0"/>
            <w:jc w:val="both"/>
            <w:rPr>
              <w:lang w:val="et-EE"/>
            </w:rPr>
          </w:pPr>
          <w:r>
            <w:rPr>
              <w:lang w:val="et-EE"/>
            </w:rPr>
            <w:t xml:space="preserve">Ei ole tuvastatud paanikavastast valgustust saunades ja Pilliroo saalis. </w:t>
          </w:r>
        </w:p>
        <w:p w:rsidR="0020270C" w:rsidRDefault="0020270C" w:rsidP="0020270C">
          <w:pPr>
            <w:pStyle w:val="Loendilik"/>
            <w:widowControl w:val="0"/>
            <w:numPr>
              <w:ilvl w:val="0"/>
              <w:numId w:val="3"/>
            </w:numPr>
            <w:autoSpaceDE w:val="0"/>
            <w:autoSpaceDN w:val="0"/>
            <w:adjustRightInd w:val="0"/>
            <w:jc w:val="both"/>
            <w:rPr>
              <w:lang w:val="et-EE"/>
            </w:rPr>
          </w:pPr>
          <w:r>
            <w:rPr>
              <w:lang w:val="et-EE"/>
            </w:rPr>
            <w:t xml:space="preserve">Ei ole esitatud dokumentatsiooni, mis tõendaks, et evakuatsioonivalgustus on nõuetekohaselt kontrollitud ja töökorras. </w:t>
          </w:r>
        </w:p>
        <w:p w:rsidR="0020270C" w:rsidRDefault="0020270C" w:rsidP="0020270C">
          <w:pPr>
            <w:pStyle w:val="Loendilik"/>
            <w:widowControl w:val="0"/>
            <w:numPr>
              <w:ilvl w:val="0"/>
              <w:numId w:val="3"/>
            </w:numPr>
            <w:autoSpaceDE w:val="0"/>
            <w:autoSpaceDN w:val="0"/>
            <w:adjustRightInd w:val="0"/>
            <w:jc w:val="both"/>
            <w:rPr>
              <w:lang w:val="et-EE"/>
            </w:rPr>
          </w:pPr>
          <w:r>
            <w:rPr>
              <w:lang w:val="et-EE"/>
            </w:rPr>
            <w:t xml:space="preserve">Ei ole esitatud dokumentatsiooni, mis tõendaks, et ventilatsioonisüsteem on nõuetekohaselt kontrollitud ja töökorras. </w:t>
          </w:r>
        </w:p>
        <w:p w:rsidR="0020270C" w:rsidRDefault="0020270C" w:rsidP="0020270C">
          <w:pPr>
            <w:pStyle w:val="Loendilik"/>
            <w:widowControl w:val="0"/>
            <w:numPr>
              <w:ilvl w:val="0"/>
              <w:numId w:val="3"/>
            </w:numPr>
            <w:autoSpaceDE w:val="0"/>
            <w:autoSpaceDN w:val="0"/>
            <w:adjustRightInd w:val="0"/>
            <w:jc w:val="both"/>
            <w:rPr>
              <w:lang w:val="et-EE"/>
            </w:rPr>
          </w:pPr>
          <w:r>
            <w:rPr>
              <w:lang w:val="et-EE"/>
            </w:rPr>
            <w:t xml:space="preserve">Ei ole esitatud dokumentatsiooni, mis tõendaks, et tuletõkkeklapid on nõuetekohaselt kontrollitud ja töökorras. </w:t>
          </w:r>
        </w:p>
        <w:p w:rsidR="00B91631" w:rsidRDefault="00B91631" w:rsidP="00B91631">
          <w:pPr>
            <w:pStyle w:val="Loendilik"/>
            <w:widowControl w:val="0"/>
            <w:numPr>
              <w:ilvl w:val="0"/>
              <w:numId w:val="3"/>
            </w:numPr>
            <w:autoSpaceDE w:val="0"/>
            <w:autoSpaceDN w:val="0"/>
            <w:adjustRightInd w:val="0"/>
            <w:jc w:val="both"/>
            <w:rPr>
              <w:lang w:val="et-EE"/>
            </w:rPr>
          </w:pPr>
          <w:r>
            <w:rPr>
              <w:lang w:val="et-EE"/>
            </w:rPr>
            <w:t xml:space="preserve">Ei ole esitatud dokumentatsiooni elektripaigaldiste auditi kohta. </w:t>
          </w:r>
        </w:p>
        <w:p w:rsidR="00AB433E" w:rsidRPr="00373F07" w:rsidRDefault="00B91631" w:rsidP="00FB7281">
          <w:pPr>
            <w:pStyle w:val="Loendilik"/>
            <w:widowControl w:val="0"/>
            <w:numPr>
              <w:ilvl w:val="0"/>
              <w:numId w:val="3"/>
            </w:numPr>
            <w:autoSpaceDE w:val="0"/>
            <w:autoSpaceDN w:val="0"/>
            <w:adjustRightInd w:val="0"/>
            <w:jc w:val="both"/>
            <w:rPr>
              <w:lang w:val="et-EE"/>
            </w:rPr>
          </w:pPr>
          <w:r w:rsidRPr="00373F07">
            <w:rPr>
              <w:lang w:val="et-EE"/>
            </w:rPr>
            <w:t>Ei ole esitatud dokumentatsiooni küttesüsteemi auditi kohta.</w:t>
          </w:r>
        </w:p>
        <w:p w:rsidR="002F3E6D" w:rsidRDefault="00AB433E" w:rsidP="002F3E6D">
          <w:pPr>
            <w:pStyle w:val="Loendilik"/>
            <w:widowControl w:val="0"/>
            <w:numPr>
              <w:ilvl w:val="0"/>
              <w:numId w:val="3"/>
            </w:numPr>
            <w:autoSpaceDE w:val="0"/>
            <w:autoSpaceDN w:val="0"/>
            <w:adjustRightInd w:val="0"/>
            <w:jc w:val="both"/>
            <w:rPr>
              <w:lang w:val="et-EE"/>
            </w:rPr>
          </w:pPr>
          <w:r>
            <w:rPr>
              <w:lang w:val="et-EE"/>
            </w:rPr>
            <w:t>Järvemaja</w:t>
          </w:r>
          <w:r w:rsidRPr="00AB433E">
            <w:rPr>
              <w:lang w:val="et-EE"/>
            </w:rPr>
            <w:t xml:space="preserve"> hoone </w:t>
          </w:r>
          <w:r>
            <w:rPr>
              <w:lang w:val="et-EE"/>
            </w:rPr>
            <w:t>on 2-kordne</w:t>
          </w:r>
          <w:r w:rsidRPr="00AB433E">
            <w:rPr>
              <w:lang w:val="et-EE"/>
            </w:rPr>
            <w:t xml:space="preserve"> ja hinnanguliselt kuulub 3. tuleohutusklassi (TP3). Siseministri 30.03.2017 määruse nr 17 Lisas 2 on ära toodud TP3-klassi hoonete piirangud, kus on öeldud, et 2. kasutusviisi (majutushooned) järgi</w:t>
          </w:r>
          <w:r>
            <w:rPr>
              <w:lang w:val="et-EE"/>
            </w:rPr>
            <w:t xml:space="preserve"> võib TP3 hoones olla </w:t>
          </w:r>
          <w:r w:rsidRPr="00AB433E">
            <w:rPr>
              <w:lang w:val="et-EE"/>
            </w:rPr>
            <w:t>maksimaalselt 10 majutuskohta</w:t>
          </w:r>
          <w:r>
            <w:rPr>
              <w:lang w:val="et-EE"/>
            </w:rPr>
            <w:t>.</w:t>
          </w:r>
        </w:p>
        <w:p w:rsidR="002F3E6D" w:rsidRPr="002F3E6D" w:rsidRDefault="002F3E6D" w:rsidP="002F3E6D">
          <w:pPr>
            <w:pStyle w:val="Loendilik"/>
            <w:widowControl w:val="0"/>
            <w:numPr>
              <w:ilvl w:val="0"/>
              <w:numId w:val="3"/>
            </w:numPr>
            <w:autoSpaceDE w:val="0"/>
            <w:autoSpaceDN w:val="0"/>
            <w:adjustRightInd w:val="0"/>
            <w:jc w:val="both"/>
            <w:rPr>
              <w:lang w:val="et-EE"/>
            </w:rPr>
          </w:pPr>
          <w:r>
            <w:rPr>
              <w:lang w:val="et-EE"/>
            </w:rPr>
            <w:t xml:space="preserve">Eesti ehitisregistri andmete järgi hoone peamine kasutusviis ei vasta tegelikkusele. </w:t>
          </w:r>
        </w:p>
        <w:p w:rsidR="00AB433E" w:rsidRDefault="00AB433E" w:rsidP="00631D40">
          <w:pPr>
            <w:widowControl w:val="0"/>
            <w:autoSpaceDE w:val="0"/>
            <w:autoSpaceDN w:val="0"/>
            <w:adjustRightInd w:val="0"/>
            <w:jc w:val="both"/>
            <w:rPr>
              <w:lang w:val="et-EE"/>
            </w:rPr>
          </w:pPr>
        </w:p>
        <w:p w:rsidR="00A62BB6" w:rsidRDefault="00A62BB6" w:rsidP="00631D40">
          <w:pPr>
            <w:widowControl w:val="0"/>
            <w:autoSpaceDE w:val="0"/>
            <w:autoSpaceDN w:val="0"/>
            <w:adjustRightInd w:val="0"/>
            <w:jc w:val="both"/>
            <w:rPr>
              <w:lang w:val="et-EE"/>
            </w:rPr>
          </w:pPr>
          <w:r w:rsidRPr="00B91631">
            <w:rPr>
              <w:b/>
              <w:lang w:val="et-EE"/>
            </w:rPr>
            <w:t>Rannamaja</w:t>
          </w:r>
          <w:r>
            <w:rPr>
              <w:lang w:val="et-EE"/>
            </w:rPr>
            <w:t>:</w:t>
          </w:r>
        </w:p>
        <w:p w:rsidR="00B91631" w:rsidRDefault="00B91631" w:rsidP="00B91631">
          <w:pPr>
            <w:pStyle w:val="Loendilik"/>
            <w:widowControl w:val="0"/>
            <w:numPr>
              <w:ilvl w:val="0"/>
              <w:numId w:val="3"/>
            </w:numPr>
            <w:autoSpaceDE w:val="0"/>
            <w:autoSpaceDN w:val="0"/>
            <w:adjustRightInd w:val="0"/>
            <w:jc w:val="both"/>
            <w:rPr>
              <w:lang w:val="et-EE"/>
            </w:rPr>
          </w:pPr>
          <w:r>
            <w:rPr>
              <w:lang w:val="et-EE"/>
            </w:rPr>
            <w:t xml:space="preserve">ATS </w:t>
          </w:r>
          <w:proofErr w:type="spellStart"/>
          <w:r>
            <w:rPr>
              <w:lang w:val="et-EE"/>
            </w:rPr>
            <w:t>kesksead</w:t>
          </w:r>
          <w:r w:rsidRPr="00B91631">
            <w:rPr>
              <w:lang w:val="et-EE"/>
            </w:rPr>
            <w:t>e</w:t>
          </w:r>
          <w:proofErr w:type="spellEnd"/>
          <w:r w:rsidRPr="00B91631">
            <w:rPr>
              <w:lang w:val="et-EE"/>
            </w:rPr>
            <w:t xml:space="preserve"> </w:t>
          </w:r>
          <w:r>
            <w:rPr>
              <w:lang w:val="et-EE"/>
            </w:rPr>
            <w:t xml:space="preserve">ja selle </w:t>
          </w:r>
          <w:r w:rsidRPr="00B91631">
            <w:rPr>
              <w:lang w:val="et-EE"/>
            </w:rPr>
            <w:t>asukoht on tähistamata</w:t>
          </w:r>
          <w:r>
            <w:rPr>
              <w:lang w:val="et-EE"/>
            </w:rPr>
            <w:t>.</w:t>
          </w:r>
        </w:p>
        <w:p w:rsidR="00A76C15" w:rsidRDefault="00A76C15" w:rsidP="00A76C15">
          <w:pPr>
            <w:pStyle w:val="Loendilik"/>
            <w:widowControl w:val="0"/>
            <w:numPr>
              <w:ilvl w:val="0"/>
              <w:numId w:val="3"/>
            </w:numPr>
            <w:autoSpaceDE w:val="0"/>
            <w:autoSpaceDN w:val="0"/>
            <w:adjustRightInd w:val="0"/>
            <w:jc w:val="both"/>
            <w:rPr>
              <w:lang w:val="et-EE"/>
            </w:rPr>
          </w:pPr>
          <w:r>
            <w:rPr>
              <w:lang w:val="et-EE"/>
            </w:rPr>
            <w:t>Puuduvad ATS paiknemisskeemid.</w:t>
          </w:r>
        </w:p>
        <w:p w:rsidR="00A76C15" w:rsidRDefault="00A76C15" w:rsidP="00A76C15">
          <w:pPr>
            <w:pStyle w:val="Loendilik"/>
            <w:widowControl w:val="0"/>
            <w:numPr>
              <w:ilvl w:val="0"/>
              <w:numId w:val="3"/>
            </w:numPr>
            <w:autoSpaceDE w:val="0"/>
            <w:autoSpaceDN w:val="0"/>
            <w:adjustRightInd w:val="0"/>
            <w:jc w:val="both"/>
            <w:rPr>
              <w:lang w:val="et-EE"/>
            </w:rPr>
          </w:pPr>
          <w:r>
            <w:rPr>
              <w:lang w:val="et-EE"/>
            </w:rPr>
            <w:t>Puudub ATS kasutusjuhend.</w:t>
          </w:r>
        </w:p>
        <w:p w:rsidR="00A76C15" w:rsidRPr="00A76C15" w:rsidRDefault="00A76C15" w:rsidP="00A76C15">
          <w:pPr>
            <w:pStyle w:val="Loendilik"/>
            <w:widowControl w:val="0"/>
            <w:numPr>
              <w:ilvl w:val="0"/>
              <w:numId w:val="3"/>
            </w:numPr>
            <w:autoSpaceDE w:val="0"/>
            <w:autoSpaceDN w:val="0"/>
            <w:adjustRightInd w:val="0"/>
            <w:jc w:val="both"/>
            <w:rPr>
              <w:lang w:val="et-EE"/>
            </w:rPr>
          </w:pPr>
          <w:r>
            <w:rPr>
              <w:lang w:val="et-EE"/>
            </w:rPr>
            <w:t xml:space="preserve">Vastavalt ATS hooldusaktidele ei ole ventilatsioonisüsteem ühendatud ATS </w:t>
          </w:r>
          <w:proofErr w:type="spellStart"/>
          <w:r>
            <w:rPr>
              <w:lang w:val="et-EE"/>
            </w:rPr>
            <w:t>keskseadmesse</w:t>
          </w:r>
          <w:proofErr w:type="spellEnd"/>
          <w:r>
            <w:rPr>
              <w:lang w:val="et-EE"/>
            </w:rPr>
            <w:t xml:space="preserve">. </w:t>
          </w:r>
        </w:p>
        <w:p w:rsidR="00B91631" w:rsidRDefault="00B91631" w:rsidP="00B91631">
          <w:pPr>
            <w:pStyle w:val="Loendilik"/>
            <w:widowControl w:val="0"/>
            <w:numPr>
              <w:ilvl w:val="0"/>
              <w:numId w:val="3"/>
            </w:numPr>
            <w:autoSpaceDE w:val="0"/>
            <w:autoSpaceDN w:val="0"/>
            <w:adjustRightInd w:val="0"/>
            <w:jc w:val="both"/>
            <w:rPr>
              <w:lang w:val="et-EE"/>
            </w:rPr>
          </w:pPr>
          <w:r>
            <w:rPr>
              <w:lang w:val="et-EE"/>
            </w:rPr>
            <w:t xml:space="preserve">Osad tulekustutid ei ole nõuetekohaselt paigaldatud. Ei ole nähtaval kohal. </w:t>
          </w:r>
        </w:p>
        <w:p w:rsidR="00B91631" w:rsidRDefault="00B91631" w:rsidP="00B91631">
          <w:pPr>
            <w:pStyle w:val="Loendilik"/>
            <w:widowControl w:val="0"/>
            <w:numPr>
              <w:ilvl w:val="0"/>
              <w:numId w:val="3"/>
            </w:numPr>
            <w:autoSpaceDE w:val="0"/>
            <w:autoSpaceDN w:val="0"/>
            <w:adjustRightInd w:val="0"/>
            <w:jc w:val="both"/>
            <w:rPr>
              <w:lang w:val="et-EE"/>
            </w:rPr>
          </w:pPr>
          <w:r>
            <w:rPr>
              <w:lang w:val="et-EE"/>
            </w:rPr>
            <w:t xml:space="preserve">Saun ei moodusta omaette tuletõkkesektsiooni. </w:t>
          </w:r>
        </w:p>
        <w:p w:rsidR="00B91631" w:rsidRPr="00373F07" w:rsidRDefault="00373F07" w:rsidP="00373F07">
          <w:pPr>
            <w:pStyle w:val="Loendilik"/>
            <w:widowControl w:val="0"/>
            <w:numPr>
              <w:ilvl w:val="0"/>
              <w:numId w:val="3"/>
            </w:numPr>
            <w:autoSpaceDE w:val="0"/>
            <w:autoSpaceDN w:val="0"/>
            <w:adjustRightInd w:val="0"/>
            <w:jc w:val="both"/>
            <w:rPr>
              <w:lang w:val="et-EE"/>
            </w:rPr>
          </w:pPr>
          <w:r w:rsidRPr="00373F07">
            <w:rPr>
              <w:lang w:val="et-EE"/>
            </w:rPr>
            <w:lastRenderedPageBreak/>
            <w:t>Hoones puudub täielikult eva</w:t>
          </w:r>
          <w:r w:rsidR="00466782">
            <w:rPr>
              <w:lang w:val="et-EE"/>
            </w:rPr>
            <w:t>kuatsioonivalgustus</w:t>
          </w:r>
          <w:r w:rsidRPr="00373F07">
            <w:rPr>
              <w:lang w:val="et-EE"/>
            </w:rPr>
            <w:t>. Menetlusosalise sõnul hoones on 12 majutuskohta, mis kajastub ka Nelijärve Puhkekeskuse kodulehel.</w:t>
          </w:r>
        </w:p>
        <w:p w:rsidR="009B6AB1" w:rsidRDefault="009B6AB1" w:rsidP="009B6AB1">
          <w:pPr>
            <w:pStyle w:val="Loendilik"/>
            <w:widowControl w:val="0"/>
            <w:numPr>
              <w:ilvl w:val="0"/>
              <w:numId w:val="3"/>
            </w:numPr>
            <w:autoSpaceDE w:val="0"/>
            <w:autoSpaceDN w:val="0"/>
            <w:adjustRightInd w:val="0"/>
            <w:jc w:val="both"/>
            <w:rPr>
              <w:lang w:val="et-EE"/>
            </w:rPr>
          </w:pPr>
          <w:r>
            <w:rPr>
              <w:lang w:val="et-EE"/>
            </w:rPr>
            <w:t>Ei ole tuvastatud paanikavastast valgustust saunas</w:t>
          </w:r>
          <w:r w:rsidR="00373F07">
            <w:rPr>
              <w:lang w:val="et-EE"/>
            </w:rPr>
            <w:t xml:space="preserve"> ja saalis</w:t>
          </w:r>
          <w:r>
            <w:rPr>
              <w:lang w:val="et-EE"/>
            </w:rPr>
            <w:t xml:space="preserve">. </w:t>
          </w:r>
        </w:p>
        <w:p w:rsidR="009B6AB1" w:rsidRPr="009B6AB1" w:rsidRDefault="009B6AB1" w:rsidP="009B6AB1">
          <w:pPr>
            <w:pStyle w:val="Loendilik"/>
            <w:widowControl w:val="0"/>
            <w:numPr>
              <w:ilvl w:val="0"/>
              <w:numId w:val="3"/>
            </w:numPr>
            <w:autoSpaceDE w:val="0"/>
            <w:autoSpaceDN w:val="0"/>
            <w:adjustRightInd w:val="0"/>
            <w:jc w:val="both"/>
            <w:rPr>
              <w:lang w:val="et-EE"/>
            </w:rPr>
          </w:pPr>
          <w:r w:rsidRPr="009B6AB1">
            <w:rPr>
              <w:lang w:val="et-EE"/>
            </w:rPr>
            <w:t>Evakuatsiooniväljapääsud hoones ei ole võtmeta avatavad.</w:t>
          </w:r>
        </w:p>
        <w:p w:rsidR="00A76C15" w:rsidRPr="00373F07" w:rsidRDefault="00A76C15" w:rsidP="009B6AB1">
          <w:pPr>
            <w:pStyle w:val="Loendilik"/>
            <w:widowControl w:val="0"/>
            <w:numPr>
              <w:ilvl w:val="0"/>
              <w:numId w:val="3"/>
            </w:numPr>
            <w:autoSpaceDE w:val="0"/>
            <w:autoSpaceDN w:val="0"/>
            <w:adjustRightInd w:val="0"/>
            <w:jc w:val="both"/>
            <w:rPr>
              <w:lang w:val="et-EE"/>
            </w:rPr>
          </w:pPr>
          <w:r w:rsidRPr="00373F07">
            <w:rPr>
              <w:lang w:val="et-EE"/>
            </w:rPr>
            <w:t xml:space="preserve">Ei ole esitatud dokumentatsiooni, mis tõendaks, et evakuatsioonivalgustus on nõuetekohaselt kontrollitud ja töökorras. </w:t>
          </w:r>
        </w:p>
        <w:p w:rsidR="00A76C15" w:rsidRDefault="00A76C15" w:rsidP="009B6AB1">
          <w:pPr>
            <w:pStyle w:val="Loendilik"/>
            <w:widowControl w:val="0"/>
            <w:numPr>
              <w:ilvl w:val="0"/>
              <w:numId w:val="3"/>
            </w:numPr>
            <w:autoSpaceDE w:val="0"/>
            <w:autoSpaceDN w:val="0"/>
            <w:adjustRightInd w:val="0"/>
            <w:jc w:val="both"/>
            <w:rPr>
              <w:lang w:val="et-EE"/>
            </w:rPr>
          </w:pPr>
          <w:r>
            <w:rPr>
              <w:lang w:val="et-EE"/>
            </w:rPr>
            <w:t xml:space="preserve">Ei ole esitatud dokumentatsiooni elektripaigaldiste auditi kohta. </w:t>
          </w:r>
        </w:p>
        <w:p w:rsidR="00A76C15" w:rsidRDefault="00A76C15" w:rsidP="009B6AB1">
          <w:pPr>
            <w:pStyle w:val="Loendilik"/>
            <w:widowControl w:val="0"/>
            <w:numPr>
              <w:ilvl w:val="0"/>
              <w:numId w:val="3"/>
            </w:numPr>
            <w:autoSpaceDE w:val="0"/>
            <w:autoSpaceDN w:val="0"/>
            <w:adjustRightInd w:val="0"/>
            <w:jc w:val="both"/>
            <w:rPr>
              <w:lang w:val="et-EE"/>
            </w:rPr>
          </w:pPr>
          <w:r w:rsidRPr="00B91631">
            <w:rPr>
              <w:lang w:val="et-EE"/>
            </w:rPr>
            <w:t>Ei ole esitatud dokumentatsiooni küttesüsteemi auditi kohta.</w:t>
          </w:r>
        </w:p>
        <w:p w:rsidR="004137CA" w:rsidRDefault="004137CA" w:rsidP="009B6AB1">
          <w:pPr>
            <w:pStyle w:val="Loendilik"/>
            <w:widowControl w:val="0"/>
            <w:numPr>
              <w:ilvl w:val="0"/>
              <w:numId w:val="3"/>
            </w:numPr>
            <w:autoSpaceDE w:val="0"/>
            <w:autoSpaceDN w:val="0"/>
            <w:adjustRightInd w:val="0"/>
            <w:jc w:val="both"/>
            <w:rPr>
              <w:lang w:val="et-EE"/>
            </w:rPr>
          </w:pPr>
          <w:r>
            <w:rPr>
              <w:lang w:val="et-EE"/>
            </w:rPr>
            <w:t xml:space="preserve">Puudub </w:t>
          </w:r>
          <w:r w:rsidR="00045468">
            <w:rPr>
              <w:lang w:val="et-EE"/>
            </w:rPr>
            <w:t xml:space="preserve">korstnapühkimise akt. </w:t>
          </w:r>
        </w:p>
        <w:p w:rsidR="00373F07" w:rsidRPr="00373F07" w:rsidRDefault="00373F07" w:rsidP="00373F07">
          <w:pPr>
            <w:pStyle w:val="Loendilik"/>
            <w:widowControl w:val="0"/>
            <w:numPr>
              <w:ilvl w:val="0"/>
              <w:numId w:val="3"/>
            </w:numPr>
            <w:autoSpaceDE w:val="0"/>
            <w:autoSpaceDN w:val="0"/>
            <w:adjustRightInd w:val="0"/>
            <w:jc w:val="both"/>
            <w:rPr>
              <w:lang w:val="et-EE"/>
            </w:rPr>
          </w:pPr>
          <w:r>
            <w:rPr>
              <w:lang w:val="et-EE"/>
            </w:rPr>
            <w:t>Rannamaja</w:t>
          </w:r>
          <w:r w:rsidRPr="00AB433E">
            <w:rPr>
              <w:lang w:val="et-EE"/>
            </w:rPr>
            <w:t xml:space="preserve"> hoone </w:t>
          </w:r>
          <w:r>
            <w:rPr>
              <w:lang w:val="et-EE"/>
            </w:rPr>
            <w:t>on 2-kordne</w:t>
          </w:r>
          <w:r w:rsidRPr="00AB433E">
            <w:rPr>
              <w:lang w:val="et-EE"/>
            </w:rPr>
            <w:t xml:space="preserve"> ja hinnanguliselt kuulub 3. tuleohutusklassi (TP3). Siseministri 30.03.2017 määruse nr 17 Lisas 2 on ära toodud TP3-klassi hoonete piirangud, kus on öeldud, et 2. kasutusviisi (majutushooned) järgi</w:t>
          </w:r>
          <w:r>
            <w:rPr>
              <w:lang w:val="et-EE"/>
            </w:rPr>
            <w:t xml:space="preserve"> võib TP3 hoones olla </w:t>
          </w:r>
          <w:r w:rsidRPr="00AB433E">
            <w:rPr>
              <w:lang w:val="et-EE"/>
            </w:rPr>
            <w:t>maksimaalselt 10 majutuskohta</w:t>
          </w:r>
          <w:r>
            <w:rPr>
              <w:lang w:val="et-EE"/>
            </w:rPr>
            <w:t>.</w:t>
          </w:r>
        </w:p>
        <w:p w:rsidR="00647155" w:rsidRDefault="00647155" w:rsidP="00631D40">
          <w:pPr>
            <w:widowControl w:val="0"/>
            <w:autoSpaceDE w:val="0"/>
            <w:autoSpaceDN w:val="0"/>
            <w:adjustRightInd w:val="0"/>
            <w:jc w:val="both"/>
            <w:rPr>
              <w:lang w:val="et-EE"/>
            </w:rPr>
          </w:pPr>
        </w:p>
        <w:p w:rsidR="00A62BB6" w:rsidRDefault="00A62BB6" w:rsidP="00631D40">
          <w:pPr>
            <w:widowControl w:val="0"/>
            <w:autoSpaceDE w:val="0"/>
            <w:autoSpaceDN w:val="0"/>
            <w:adjustRightInd w:val="0"/>
            <w:jc w:val="both"/>
            <w:rPr>
              <w:lang w:val="et-EE"/>
            </w:rPr>
          </w:pPr>
          <w:proofErr w:type="spellStart"/>
          <w:r w:rsidRPr="009B6AB1">
            <w:rPr>
              <w:b/>
              <w:lang w:val="et-EE"/>
            </w:rPr>
            <w:t>Puhkemajad</w:t>
          </w:r>
          <w:proofErr w:type="spellEnd"/>
          <w:r>
            <w:rPr>
              <w:lang w:val="et-EE"/>
            </w:rPr>
            <w:t xml:space="preserve">: </w:t>
          </w:r>
        </w:p>
        <w:p w:rsidR="000C2334" w:rsidRPr="00E9339F" w:rsidRDefault="00E9339F" w:rsidP="00E9339F">
          <w:pPr>
            <w:pStyle w:val="Loendilik"/>
            <w:widowControl w:val="0"/>
            <w:numPr>
              <w:ilvl w:val="0"/>
              <w:numId w:val="3"/>
            </w:numPr>
            <w:autoSpaceDE w:val="0"/>
            <w:autoSpaceDN w:val="0"/>
            <w:adjustRightInd w:val="0"/>
            <w:jc w:val="both"/>
            <w:rPr>
              <w:lang w:val="et-EE"/>
            </w:rPr>
          </w:pPr>
          <w:r w:rsidRPr="00E9339F">
            <w:rPr>
              <w:lang w:val="et-EE"/>
            </w:rPr>
            <w:t xml:space="preserve">Osad evakuatsioonipääsud </w:t>
          </w:r>
          <w:proofErr w:type="spellStart"/>
          <w:r w:rsidRPr="00E9339F">
            <w:rPr>
              <w:lang w:val="et-EE"/>
            </w:rPr>
            <w:t>puhkemajades</w:t>
          </w:r>
          <w:proofErr w:type="spellEnd"/>
          <w:r w:rsidRPr="00E9339F">
            <w:rPr>
              <w:lang w:val="et-EE"/>
            </w:rPr>
            <w:t xml:space="preserve"> ei ole võtmeta avatavad. </w:t>
          </w:r>
        </w:p>
        <w:p w:rsidR="000C2334" w:rsidRDefault="00E9339F" w:rsidP="00E9339F">
          <w:pPr>
            <w:pStyle w:val="Loendilik"/>
            <w:widowControl w:val="0"/>
            <w:numPr>
              <w:ilvl w:val="0"/>
              <w:numId w:val="3"/>
            </w:numPr>
            <w:autoSpaceDE w:val="0"/>
            <w:autoSpaceDN w:val="0"/>
            <w:adjustRightInd w:val="0"/>
            <w:jc w:val="both"/>
            <w:rPr>
              <w:lang w:val="et-EE"/>
            </w:rPr>
          </w:pPr>
          <w:r w:rsidRPr="00E9339F">
            <w:rPr>
              <w:lang w:val="et-EE"/>
            </w:rPr>
            <w:t>Kuusema</w:t>
          </w:r>
          <w:r>
            <w:rPr>
              <w:lang w:val="et-EE"/>
            </w:rPr>
            <w:t>ja ruumis nr 33 ATS andur ei ole töökorras (puudub kate)</w:t>
          </w:r>
          <w:r w:rsidRPr="00E9339F">
            <w:rPr>
              <w:lang w:val="et-EE"/>
            </w:rPr>
            <w:t xml:space="preserve">. </w:t>
          </w:r>
        </w:p>
        <w:p w:rsidR="002F3E6D" w:rsidRPr="00E9339F" w:rsidRDefault="002F3E6D" w:rsidP="00E9339F">
          <w:pPr>
            <w:pStyle w:val="Loendilik"/>
            <w:widowControl w:val="0"/>
            <w:numPr>
              <w:ilvl w:val="0"/>
              <w:numId w:val="3"/>
            </w:numPr>
            <w:autoSpaceDE w:val="0"/>
            <w:autoSpaceDN w:val="0"/>
            <w:adjustRightInd w:val="0"/>
            <w:jc w:val="both"/>
            <w:rPr>
              <w:lang w:val="et-EE"/>
            </w:rPr>
          </w:pPr>
          <w:r>
            <w:rPr>
              <w:lang w:val="et-EE"/>
            </w:rPr>
            <w:t xml:space="preserve">Kolm </w:t>
          </w:r>
          <w:proofErr w:type="spellStart"/>
          <w:r>
            <w:rPr>
              <w:lang w:val="et-EE"/>
            </w:rPr>
            <w:t>puhkemaja</w:t>
          </w:r>
          <w:proofErr w:type="spellEnd"/>
          <w:r>
            <w:rPr>
              <w:lang w:val="et-EE"/>
            </w:rPr>
            <w:t xml:space="preserve"> neljast on Eesti ehitisregistris registreerimata. </w:t>
          </w:r>
        </w:p>
        <w:p w:rsidR="000C2334" w:rsidRDefault="000C2334" w:rsidP="00631D40">
          <w:pPr>
            <w:widowControl w:val="0"/>
            <w:autoSpaceDE w:val="0"/>
            <w:autoSpaceDN w:val="0"/>
            <w:adjustRightInd w:val="0"/>
            <w:jc w:val="both"/>
            <w:rPr>
              <w:lang w:val="et-EE"/>
            </w:rPr>
          </w:pPr>
        </w:p>
        <w:p w:rsidR="00631D40" w:rsidRDefault="008A7E72" w:rsidP="00631D40">
          <w:pPr>
            <w:widowControl w:val="0"/>
            <w:autoSpaceDE w:val="0"/>
            <w:autoSpaceDN w:val="0"/>
            <w:adjustRightInd w:val="0"/>
            <w:jc w:val="both"/>
            <w:rPr>
              <w:lang w:val="et-EE"/>
            </w:rPr>
          </w:pPr>
        </w:p>
      </w:sdtContent>
    </w:sdt>
    <w:p w:rsidR="00631D40" w:rsidRDefault="00631D40" w:rsidP="00631D40">
      <w:pPr>
        <w:widowControl w:val="0"/>
        <w:autoSpaceDE w:val="0"/>
        <w:autoSpaceDN w:val="0"/>
        <w:adjustRightInd w:val="0"/>
        <w:jc w:val="both"/>
        <w:rPr>
          <w:lang w:val="et-EE"/>
        </w:rPr>
      </w:pPr>
    </w:p>
    <w:p w:rsidR="00793C1B" w:rsidRDefault="00793C1B" w:rsidP="00631D40">
      <w:pPr>
        <w:jc w:val="both"/>
        <w:rPr>
          <w:lang w:val="et-EE"/>
        </w:rPr>
      </w:pPr>
      <w:r>
        <w:rPr>
          <w:lang w:val="et-EE"/>
        </w:rPr>
        <w:t>Järel</w:t>
      </w:r>
      <w:r w:rsidR="004A6252">
        <w:rPr>
          <w:lang w:val="et-EE"/>
        </w:rPr>
        <w:t>e</w:t>
      </w:r>
      <w:r>
        <w:rPr>
          <w:lang w:val="et-EE"/>
        </w:rPr>
        <w:t xml:space="preserve">valve teostamiseks nõutud või vastuvõetud dokumendid: </w:t>
      </w:r>
    </w:p>
    <w:sdt>
      <w:sdtPr>
        <w:rPr>
          <w:lang w:val="et-EE"/>
        </w:rPr>
        <w:alias w:val="Dokumentide andmed"/>
        <w:tag w:val="Dokumentide andmed"/>
        <w:id w:val="661135092"/>
        <w:placeholder>
          <w:docPart w:val="A203770E8DB54C6C96446F929005B9EE"/>
        </w:placeholder>
      </w:sdtPr>
      <w:sdtEndPr/>
      <w:sdtContent>
        <w:p w:rsidR="00631D40" w:rsidRDefault="000D4A36" w:rsidP="00631D40">
          <w:pPr>
            <w:jc w:val="both"/>
            <w:rPr>
              <w:lang w:val="et-EE"/>
            </w:rPr>
          </w:pPr>
          <w:r w:rsidRPr="000D4A36">
            <w:rPr>
              <w:lang w:val="et-EE"/>
            </w:rPr>
            <w:t>Paikvaatluseks soovitud dokumentide nimekiri millega tutvuti kohapeal, saadeti elektroonselt e-posti aadressile</w:t>
          </w:r>
          <w:r>
            <w:rPr>
              <w:lang w:val="et-EE"/>
            </w:rPr>
            <w:t xml:space="preserve"> </w:t>
          </w:r>
          <w:hyperlink r:id="rId5" w:history="1">
            <w:r w:rsidR="00431A64" w:rsidRPr="000532D5">
              <w:rPr>
                <w:rStyle w:val="Hperlink"/>
                <w:lang w:val="et-EE"/>
              </w:rPr>
              <w:t>neli@nelijarve.ee</w:t>
            </w:r>
          </w:hyperlink>
          <w:r w:rsidR="00431A64">
            <w:rPr>
              <w:lang w:val="et-EE"/>
            </w:rPr>
            <w:t xml:space="preserve">, </w:t>
          </w:r>
          <w:r w:rsidR="00431A64" w:rsidRPr="00431A64">
            <w:rPr>
              <w:rStyle w:val="Hperlink"/>
              <w:lang w:val="et-EE"/>
            </w:rPr>
            <w:t>kennet@nelijarve.ee</w:t>
          </w:r>
          <w:r>
            <w:rPr>
              <w:lang w:val="et-EE"/>
            </w:rPr>
            <w:t xml:space="preserve"> </w:t>
          </w:r>
        </w:p>
      </w:sdtContent>
    </w:sdt>
    <w:p w:rsidR="00631D40" w:rsidRDefault="00631D40" w:rsidP="00631D40">
      <w:pPr>
        <w:jc w:val="both"/>
        <w:rPr>
          <w:sz w:val="28"/>
          <w:szCs w:val="28"/>
          <w:lang w:val="et-EE"/>
        </w:rPr>
      </w:pPr>
    </w:p>
    <w:p w:rsidR="008C69DB" w:rsidRDefault="000505F0" w:rsidP="00631D40">
      <w:pPr>
        <w:jc w:val="both"/>
        <w:rPr>
          <w:sz w:val="28"/>
          <w:szCs w:val="28"/>
          <w:lang w:val="et-EE"/>
        </w:rPr>
      </w:pPr>
      <w:r>
        <w:rPr>
          <w:lang w:val="et-EE"/>
        </w:rPr>
        <w:t xml:space="preserve">Menetlusosaliste </w:t>
      </w:r>
      <w:r w:rsidRPr="004813E0">
        <w:rPr>
          <w:lang w:val="et-EE"/>
        </w:rPr>
        <w:t>taotlu</w:t>
      </w:r>
      <w:r w:rsidR="00D76DAE">
        <w:rPr>
          <w:lang w:val="et-EE"/>
        </w:rPr>
        <w:t xml:space="preserve">sed ja ütlused (sh vastuväited): </w:t>
      </w:r>
    </w:p>
    <w:sdt>
      <w:sdtPr>
        <w:rPr>
          <w:sz w:val="28"/>
          <w:szCs w:val="28"/>
          <w:lang w:val="et-EE"/>
        </w:rPr>
        <w:alias w:val="Menetlusosaliste taotlused ja ütlused"/>
        <w:tag w:val="Menetlusosaliste taotlused,  ja ütlused"/>
        <w:id w:val="-1036570318"/>
        <w:placeholder>
          <w:docPart w:val="8C4D5872ED1E47A096290529DBCA65D4"/>
        </w:placeholder>
      </w:sdtPr>
      <w:sdtEndPr/>
      <w:sdtContent>
        <w:sdt>
          <w:sdtPr>
            <w:rPr>
              <w:sz w:val="28"/>
              <w:szCs w:val="28"/>
              <w:lang w:val="et-EE"/>
            </w:rPr>
            <w:alias w:val="Menetlusosaliste taotlused ja ütlused"/>
            <w:tag w:val="Menetlusosaliste taotlused,  ja ütlused"/>
            <w:id w:val="2126416340"/>
          </w:sdtPr>
          <w:sdtEndPr/>
          <w:sdtContent>
            <w:sdt>
              <w:sdtPr>
                <w:rPr>
                  <w:sz w:val="28"/>
                  <w:szCs w:val="28"/>
                  <w:lang w:val="et-EE"/>
                </w:rPr>
                <w:alias w:val="Menetlusosaliste taotlused ja ütlused"/>
                <w:tag w:val="Menetlusosaliste taotlused,  ja ütlused"/>
                <w:id w:val="-1311087962"/>
              </w:sdtPr>
              <w:sdtEndPr/>
              <w:sdtContent>
                <w:p w:rsidR="00631D40" w:rsidRDefault="000D4A36" w:rsidP="00631D40">
                  <w:pPr>
                    <w:jc w:val="both"/>
                    <w:rPr>
                      <w:sz w:val="28"/>
                      <w:szCs w:val="28"/>
                      <w:lang w:val="et-EE"/>
                    </w:rPr>
                  </w:pPr>
                  <w:r>
                    <w:rPr>
                      <w:szCs w:val="28"/>
                      <w:lang w:val="et-EE"/>
                    </w:rPr>
                    <w:t xml:space="preserve">Menetlusosaline kuulati üle koha peal. Menetlusosalisel puuduvad vastuväited menetluse kohta. Menetlusosaline saadab </w:t>
                  </w:r>
                  <w:proofErr w:type="spellStart"/>
                  <w:r>
                    <w:rPr>
                      <w:szCs w:val="28"/>
                    </w:rPr>
                    <w:t>selgitused</w:t>
                  </w:r>
                  <w:proofErr w:type="spellEnd"/>
                  <w:r>
                    <w:rPr>
                      <w:szCs w:val="28"/>
                    </w:rPr>
                    <w:t xml:space="preserve">, </w:t>
                  </w:r>
                  <w:proofErr w:type="spellStart"/>
                  <w:r>
                    <w:rPr>
                      <w:szCs w:val="28"/>
                    </w:rPr>
                    <w:t>taotlused</w:t>
                  </w:r>
                  <w:proofErr w:type="spellEnd"/>
                  <w:r w:rsidRPr="003F4EC1">
                    <w:rPr>
                      <w:szCs w:val="28"/>
                    </w:rPr>
                    <w:t xml:space="preserve">, </w:t>
                  </w:r>
                  <w:proofErr w:type="spellStart"/>
                  <w:r w:rsidRPr="003F4EC1">
                    <w:rPr>
                      <w:szCs w:val="28"/>
                    </w:rPr>
                    <w:t>vastuväiteid</w:t>
                  </w:r>
                  <w:proofErr w:type="spellEnd"/>
                  <w:r w:rsidRPr="003F4EC1">
                    <w:rPr>
                      <w:szCs w:val="28"/>
                    </w:rPr>
                    <w:t xml:space="preserve"> </w:t>
                  </w:r>
                  <w:proofErr w:type="spellStart"/>
                  <w:r w:rsidRPr="003F4EC1">
                    <w:rPr>
                      <w:szCs w:val="28"/>
                    </w:rPr>
                    <w:t>ja</w:t>
                  </w:r>
                  <w:proofErr w:type="spellEnd"/>
                  <w:r w:rsidRPr="003F4EC1">
                    <w:rPr>
                      <w:szCs w:val="28"/>
                    </w:rPr>
                    <w:t xml:space="preserve"> </w:t>
                  </w:r>
                  <w:proofErr w:type="spellStart"/>
                  <w:r w:rsidRPr="003F4EC1">
                    <w:rPr>
                      <w:szCs w:val="28"/>
                    </w:rPr>
                    <w:t>ri</w:t>
                  </w:r>
                  <w:r>
                    <w:rPr>
                      <w:szCs w:val="28"/>
                    </w:rPr>
                    <w:t>kkumiste</w:t>
                  </w:r>
                  <w:proofErr w:type="spellEnd"/>
                  <w:r>
                    <w:rPr>
                      <w:szCs w:val="28"/>
                    </w:rPr>
                    <w:t xml:space="preserve"> </w:t>
                  </w:r>
                  <w:proofErr w:type="spellStart"/>
                  <w:r>
                    <w:rPr>
                      <w:szCs w:val="28"/>
                    </w:rPr>
                    <w:t>likvideerimise</w:t>
                  </w:r>
                  <w:proofErr w:type="spellEnd"/>
                  <w:r>
                    <w:rPr>
                      <w:szCs w:val="28"/>
                    </w:rPr>
                    <w:t xml:space="preserve"> </w:t>
                  </w:r>
                  <w:proofErr w:type="spellStart"/>
                  <w:r>
                    <w:rPr>
                      <w:szCs w:val="28"/>
                    </w:rPr>
                    <w:t>tähtajad</w:t>
                  </w:r>
                  <w:proofErr w:type="spellEnd"/>
                  <w:r>
                    <w:rPr>
                      <w:szCs w:val="28"/>
                    </w:rPr>
                    <w:t xml:space="preserve"> </w:t>
                  </w:r>
                  <w:proofErr w:type="spellStart"/>
                  <w:r>
                    <w:rPr>
                      <w:szCs w:val="28"/>
                    </w:rPr>
                    <w:t>elektroonselt</w:t>
                  </w:r>
                  <w:proofErr w:type="spellEnd"/>
                  <w:r>
                    <w:rPr>
                      <w:szCs w:val="28"/>
                    </w:rPr>
                    <w:t xml:space="preserve"> </w:t>
                  </w:r>
                  <w:proofErr w:type="spellStart"/>
                  <w:r w:rsidRPr="00431A64">
                    <w:rPr>
                      <w:b/>
                      <w:szCs w:val="28"/>
                    </w:rPr>
                    <w:t>hiljemalt</w:t>
                  </w:r>
                  <w:proofErr w:type="spellEnd"/>
                  <w:r w:rsidRPr="00431A64">
                    <w:rPr>
                      <w:b/>
                      <w:szCs w:val="28"/>
                    </w:rPr>
                    <w:t xml:space="preserve"> </w:t>
                  </w:r>
                  <w:r w:rsidR="00CA2828">
                    <w:rPr>
                      <w:b/>
                      <w:szCs w:val="28"/>
                    </w:rPr>
                    <w:t>06</w:t>
                  </w:r>
                  <w:r w:rsidR="00431A64" w:rsidRPr="00431A64">
                    <w:rPr>
                      <w:b/>
                      <w:szCs w:val="28"/>
                    </w:rPr>
                    <w:t>.02.2019</w:t>
                  </w:r>
                  <w:r>
                    <w:rPr>
                      <w:szCs w:val="28"/>
                    </w:rPr>
                    <w:t xml:space="preserve">. </w:t>
                  </w:r>
                </w:p>
              </w:sdtContent>
            </w:sdt>
          </w:sdtContent>
        </w:sdt>
      </w:sdtContent>
    </w:sdt>
    <w:p w:rsidR="00631D40" w:rsidRDefault="00631D40" w:rsidP="00631D40">
      <w:pPr>
        <w:jc w:val="both"/>
        <w:rPr>
          <w:lang w:val="et-EE"/>
        </w:rPr>
      </w:pPr>
    </w:p>
    <w:p w:rsidR="006B001F" w:rsidRDefault="00551C28">
      <w:pPr>
        <w:rPr>
          <w:lang w:val="et-EE"/>
        </w:rPr>
      </w:pPr>
      <w:r>
        <w:rPr>
          <w:lang w:val="et-EE"/>
        </w:rPr>
        <w:t>Menetlusosalise nõusolek edasiseks elektroonseks asjaajamiseks:</w:t>
      </w:r>
      <w:r w:rsidR="00631D40">
        <w:rPr>
          <w:lang w:val="et-EE"/>
        </w:rPr>
        <w:tab/>
      </w:r>
      <w:r>
        <w:rPr>
          <w:lang w:val="et-EE"/>
        </w:rPr>
        <w:t xml:space="preserve"> </w:t>
      </w:r>
      <w:sdt>
        <w:sdtPr>
          <w:rPr>
            <w:lang w:val="et-EE"/>
          </w:rPr>
          <w:id w:val="557052712"/>
          <w14:checkbox>
            <w14:checked w14:val="1"/>
            <w14:checkedState w14:val="2612" w14:font="MS Gothic"/>
            <w14:uncheckedState w14:val="2610" w14:font="MS Gothic"/>
          </w14:checkbox>
        </w:sdtPr>
        <w:sdtEndPr/>
        <w:sdtContent>
          <w:r w:rsidR="000D4A36">
            <w:rPr>
              <w:rFonts w:ascii="MS Gothic" w:eastAsia="MS Gothic" w:hAnsi="MS Gothic" w:hint="eastAsia"/>
              <w:lang w:val="et-EE"/>
            </w:rPr>
            <w:t>☒</w:t>
          </w:r>
        </w:sdtContent>
      </w:sdt>
      <w:r w:rsidR="00631D40">
        <w:rPr>
          <w:lang w:val="et-EE"/>
        </w:rPr>
        <w:t xml:space="preserve"> Jah </w:t>
      </w:r>
      <w:r w:rsidR="00631D40">
        <w:rPr>
          <w:lang w:val="et-EE"/>
        </w:rPr>
        <w:tab/>
      </w:r>
      <w:sdt>
        <w:sdtPr>
          <w:rPr>
            <w:lang w:val="et-EE"/>
          </w:rPr>
          <w:id w:val="-1034647538"/>
          <w14:checkbox>
            <w14:checked w14:val="0"/>
            <w14:checkedState w14:val="2612" w14:font="MS Gothic"/>
            <w14:uncheckedState w14:val="2610" w14:font="MS Gothic"/>
          </w14:checkbox>
        </w:sdtPr>
        <w:sdtEndPr/>
        <w:sdtContent>
          <w:r w:rsidR="00631D40">
            <w:rPr>
              <w:rFonts w:ascii="MS Gothic" w:eastAsia="MS Gothic" w:hAnsi="MS Gothic" w:hint="eastAsia"/>
              <w:lang w:val="et-EE"/>
            </w:rPr>
            <w:t>☐</w:t>
          </w:r>
        </w:sdtContent>
      </w:sdt>
      <w:r w:rsidR="00631D40">
        <w:rPr>
          <w:lang w:val="et-EE"/>
        </w:rPr>
        <w:t xml:space="preserve"> Ei</w:t>
      </w:r>
    </w:p>
    <w:p w:rsidR="00631D40" w:rsidRDefault="005C0C7A">
      <w:pPr>
        <w:rPr>
          <w:lang w:val="et-EE"/>
        </w:rPr>
      </w:pPr>
      <w:r>
        <w:rPr>
          <w:lang w:val="et-EE"/>
        </w:rPr>
        <w:t xml:space="preserve">E-posti aadress: </w:t>
      </w:r>
      <w:sdt>
        <w:sdtPr>
          <w:rPr>
            <w:lang w:val="et-EE"/>
          </w:rPr>
          <w:alias w:val="E-posti aadress"/>
          <w:tag w:val="E-posti aadress"/>
          <w:id w:val="-354579601"/>
          <w:placeholder>
            <w:docPart w:val="1FDA1A337A834E6C8480AE7211A9AFBD"/>
          </w:placeholder>
        </w:sdtPr>
        <w:sdtEndPr/>
        <w:sdtContent>
          <w:hyperlink r:id="rId6" w:history="1">
            <w:r w:rsidR="00431A64" w:rsidRPr="000532D5">
              <w:rPr>
                <w:rStyle w:val="Hperlink"/>
                <w:lang w:val="et-EE"/>
              </w:rPr>
              <w:t>neli@nelijarve.ee</w:t>
            </w:r>
          </w:hyperlink>
          <w:r w:rsidR="00431A64">
            <w:rPr>
              <w:lang w:val="et-EE"/>
            </w:rPr>
            <w:t xml:space="preserve">, </w:t>
          </w:r>
          <w:r w:rsidR="00431A64" w:rsidRPr="00431A64">
            <w:rPr>
              <w:rStyle w:val="Hperlink"/>
              <w:lang w:val="et-EE"/>
            </w:rPr>
            <w:t>kennet@nelijarve.ee</w:t>
          </w:r>
        </w:sdtContent>
      </w:sdt>
      <w:r w:rsidR="0061749B">
        <w:rPr>
          <w:lang w:val="et-EE"/>
        </w:rPr>
        <w:br/>
      </w:r>
    </w:p>
    <w:p w:rsidR="006711E3" w:rsidRDefault="000505F0" w:rsidP="005C0C7A">
      <w:pPr>
        <w:rPr>
          <w:sz w:val="28"/>
          <w:szCs w:val="28"/>
          <w:lang w:val="et-EE"/>
        </w:rPr>
      </w:pPr>
      <w:r>
        <w:rPr>
          <w:lang w:val="et-EE"/>
        </w:rPr>
        <w:t>Menetlustoimingu juures viibijate nimed ja allkirjad:</w:t>
      </w:r>
      <w:r w:rsidR="008C69DB">
        <w:rPr>
          <w:lang w:val="et-EE"/>
        </w:rPr>
        <w:t xml:space="preserve"> </w:t>
      </w:r>
    </w:p>
    <w:sdt>
      <w:sdtPr>
        <w:rPr>
          <w:sz w:val="28"/>
          <w:szCs w:val="28"/>
          <w:lang w:val="et-EE"/>
        </w:rPr>
        <w:alias w:val="Isikute nimed"/>
        <w:tag w:val="Isikute nimed"/>
        <w:id w:val="1839812836"/>
        <w:placeholder>
          <w:docPart w:val="CE15B40A5B284305BDC5F53357E61938"/>
        </w:placeholder>
      </w:sdtPr>
      <w:sdtEndPr>
        <w:rPr>
          <w:sz w:val="24"/>
        </w:rPr>
      </w:sdtEndPr>
      <w:sdtContent>
        <w:p w:rsidR="005C0C7A" w:rsidRPr="00431A64" w:rsidRDefault="00431A64" w:rsidP="005C0C7A">
          <w:pPr>
            <w:rPr>
              <w:szCs w:val="28"/>
              <w:lang w:val="et-EE"/>
            </w:rPr>
          </w:pPr>
          <w:r w:rsidRPr="00431A64">
            <w:rPr>
              <w:szCs w:val="28"/>
              <w:lang w:val="et-EE"/>
            </w:rPr>
            <w:t>Reet Purre</w:t>
          </w:r>
        </w:p>
      </w:sdtContent>
    </w:sdt>
    <w:p w:rsidR="000D4A36" w:rsidRPr="005C0C7A" w:rsidRDefault="000D4A36" w:rsidP="000D4A36">
      <w:pPr>
        <w:rPr>
          <w:i/>
          <w:lang w:val="et-EE"/>
        </w:rPr>
      </w:pPr>
      <w:r w:rsidRPr="005C0C7A">
        <w:rPr>
          <w:i/>
          <w:lang w:val="et-EE"/>
        </w:rPr>
        <w:t>allkirjastatud digitaalselt</w:t>
      </w:r>
    </w:p>
    <w:p w:rsidR="000D4A36" w:rsidRPr="006711E3" w:rsidRDefault="000D4A36">
      <w:pPr>
        <w:rPr>
          <w:sz w:val="28"/>
          <w:szCs w:val="28"/>
          <w:lang w:val="et-EE"/>
        </w:rPr>
      </w:pPr>
    </w:p>
    <w:p w:rsidR="00625870" w:rsidRDefault="008C69DB" w:rsidP="00625870">
      <w:pPr>
        <w:rPr>
          <w:lang w:val="et-EE"/>
        </w:rPr>
      </w:pPr>
      <w:r>
        <w:rPr>
          <w:lang w:val="et-EE"/>
        </w:rPr>
        <w:t>Protokolli koostaja nimi ja allkiri:</w:t>
      </w:r>
      <w:r w:rsidR="006711E3">
        <w:rPr>
          <w:lang w:val="et-EE"/>
        </w:rPr>
        <w:t xml:space="preserve"> </w:t>
      </w:r>
      <w:bookmarkEnd w:id="0"/>
    </w:p>
    <w:p w:rsidR="005C0C7A" w:rsidRDefault="00364D1F" w:rsidP="00625870">
      <w:pPr>
        <w:rPr>
          <w:lang w:val="et-EE"/>
        </w:rPr>
      </w:pPr>
      <w:r>
        <w:rPr>
          <w:lang w:val="et-EE"/>
        </w:rPr>
        <w:t>Liidia Vassiljeva</w:t>
      </w:r>
    </w:p>
    <w:p w:rsidR="005C0C7A" w:rsidRPr="005C0C7A" w:rsidRDefault="005C0C7A" w:rsidP="00625870">
      <w:pPr>
        <w:rPr>
          <w:i/>
          <w:lang w:val="et-EE"/>
        </w:rPr>
      </w:pPr>
      <w:r w:rsidRPr="005C0C7A">
        <w:rPr>
          <w:i/>
          <w:lang w:val="et-EE"/>
        </w:rPr>
        <w:t>allkirjastatud digitaalselt</w:t>
      </w:r>
    </w:p>
    <w:p w:rsidR="005C0C7A" w:rsidRDefault="005C0C7A" w:rsidP="00625870">
      <w:pPr>
        <w:rPr>
          <w:b/>
          <w:bCs/>
          <w:u w:val="single"/>
          <w:lang w:val="et-EE"/>
        </w:rPr>
      </w:pPr>
    </w:p>
    <w:p w:rsidR="005C0C7A" w:rsidRDefault="005C0C7A" w:rsidP="00625870">
      <w:pPr>
        <w:rPr>
          <w:b/>
          <w:bCs/>
          <w:u w:val="single"/>
          <w:lang w:val="et-EE"/>
        </w:rPr>
      </w:pPr>
    </w:p>
    <w:p w:rsidR="00625870" w:rsidRDefault="00625870" w:rsidP="00212945">
      <w:pPr>
        <w:pBdr>
          <w:top w:val="single" w:sz="4" w:space="1" w:color="auto"/>
          <w:left w:val="single" w:sz="4" w:space="4" w:color="auto"/>
          <w:bottom w:val="single" w:sz="4" w:space="1" w:color="auto"/>
          <w:right w:val="single" w:sz="4" w:space="4" w:color="auto"/>
        </w:pBdr>
        <w:jc w:val="both"/>
        <w:rPr>
          <w:lang w:val="et-EE"/>
        </w:rPr>
      </w:pPr>
      <w:r>
        <w:rPr>
          <w:b/>
          <w:bCs/>
          <w:u w:val="single"/>
          <w:lang w:val="et-EE"/>
        </w:rPr>
        <w:t>Menetlusosaliste õigused:</w:t>
      </w:r>
      <w:r>
        <w:rPr>
          <w:lang w:val="et-EE"/>
        </w:rPr>
        <w:t xml:space="preserve"> kasutada esindajat (HMS § 13); saada teavet õiguste ja kohustuste, menetluse eeldatava kestuse, kiirendamise võimaluste, vajalike taotluste, tõendite, muude dokumentide ja vajalike menetlustoimingute kohta (HMS § 36); tutvuda dokumentidega (HMS § 37); esitada oma arvamus ja vastuväited (HMS § 40); nõuda haldusakti andmata jätmist või päästeasutuse toimingu sooritamata jätmist, kui haldusakt või toiming rikuks tema õigusi ja tooks tõenäoliselt endaga kaasa tagajärje, mida ei saaks kõrvaldada haldusakti või toimingu hilisemal vaidlustamisel (R</w:t>
      </w:r>
      <w:r>
        <w:rPr>
          <w:lang w:val="et-EE" w:eastAsia="et-EE"/>
        </w:rPr>
        <w:t>VastS</w:t>
      </w:r>
      <w:r>
        <w:rPr>
          <w:lang w:val="et-EE"/>
        </w:rPr>
        <w:t xml:space="preserve"> § 5 lg 1)</w:t>
      </w:r>
    </w:p>
    <w:p w:rsidR="00625870" w:rsidRDefault="00625870" w:rsidP="00212945">
      <w:pPr>
        <w:pBdr>
          <w:top w:val="single" w:sz="4" w:space="1" w:color="auto"/>
          <w:left w:val="single" w:sz="4" w:space="4" w:color="auto"/>
          <w:bottom w:val="single" w:sz="4" w:space="1" w:color="auto"/>
          <w:right w:val="single" w:sz="4" w:space="4" w:color="auto"/>
        </w:pBdr>
        <w:jc w:val="both"/>
        <w:rPr>
          <w:lang w:val="et-EE"/>
        </w:rPr>
      </w:pPr>
      <w:r>
        <w:rPr>
          <w:b/>
          <w:bCs/>
          <w:u w:val="single"/>
          <w:lang w:val="et-EE"/>
        </w:rPr>
        <w:t>Menetlusosaliste kohustused:</w:t>
      </w:r>
      <w:r>
        <w:rPr>
          <w:lang w:val="et-EE"/>
        </w:rPr>
        <w:t xml:space="preserve"> kohustus esitama ja teatavaks tegema talle teada olevad menetluses tähtsust omavad asjaolud ja tõendid (HMS § 38 lg 3).</w:t>
      </w:r>
    </w:p>
    <w:p w:rsidR="00AB168D" w:rsidRDefault="00AB168D">
      <w:pPr>
        <w:rPr>
          <w:lang w:val="et-EE"/>
        </w:rPr>
      </w:pPr>
    </w:p>
    <w:sectPr w:rsidR="00AB168D" w:rsidSect="009E7549">
      <w:pgSz w:w="11906" w:h="16838"/>
      <w:pgMar w:top="454" w:right="624"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3633"/>
    <w:multiLevelType w:val="hybridMultilevel"/>
    <w:tmpl w:val="FB5694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7A2195D"/>
    <w:multiLevelType w:val="hybridMultilevel"/>
    <w:tmpl w:val="4FA006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2E80D27"/>
    <w:multiLevelType w:val="hybridMultilevel"/>
    <w:tmpl w:val="81681512"/>
    <w:lvl w:ilvl="0" w:tplc="AD287C0E">
      <w:start w:val="1"/>
      <w:numFmt w:val="decimal"/>
      <w:lvlText w:val="%1."/>
      <w:lvlJc w:val="left"/>
      <w:pPr>
        <w:ind w:left="720" w:hanging="360"/>
      </w:pPr>
      <w:rPr>
        <w:rFonts w:cs="Times New Roman" w:hint="default"/>
        <w:sz w:val="22"/>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616F2615"/>
    <w:multiLevelType w:val="hybridMultilevel"/>
    <w:tmpl w:val="A316EE0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6E340EF9"/>
    <w:multiLevelType w:val="hybridMultilevel"/>
    <w:tmpl w:val="046ABCF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6E836BBE"/>
    <w:multiLevelType w:val="hybridMultilevel"/>
    <w:tmpl w:val="67DA706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85"/>
    <w:rsid w:val="00011E63"/>
    <w:rsid w:val="00014500"/>
    <w:rsid w:val="00030B40"/>
    <w:rsid w:val="000336B2"/>
    <w:rsid w:val="00044047"/>
    <w:rsid w:val="00045468"/>
    <w:rsid w:val="000505F0"/>
    <w:rsid w:val="00071E89"/>
    <w:rsid w:val="00076A24"/>
    <w:rsid w:val="000818FC"/>
    <w:rsid w:val="00090ED3"/>
    <w:rsid w:val="000B7BD7"/>
    <w:rsid w:val="000C2334"/>
    <w:rsid w:val="000C2783"/>
    <w:rsid w:val="000D4A36"/>
    <w:rsid w:val="000F1AAA"/>
    <w:rsid w:val="000F231C"/>
    <w:rsid w:val="00134879"/>
    <w:rsid w:val="00162146"/>
    <w:rsid w:val="00162190"/>
    <w:rsid w:val="00170FD5"/>
    <w:rsid w:val="001A5BE6"/>
    <w:rsid w:val="001E6B66"/>
    <w:rsid w:val="0020270C"/>
    <w:rsid w:val="00212945"/>
    <w:rsid w:val="002179A2"/>
    <w:rsid w:val="00227C1F"/>
    <w:rsid w:val="00262869"/>
    <w:rsid w:val="00273824"/>
    <w:rsid w:val="002A245E"/>
    <w:rsid w:val="002A50E3"/>
    <w:rsid w:val="002D190F"/>
    <w:rsid w:val="002D223E"/>
    <w:rsid w:val="002D49BD"/>
    <w:rsid w:val="002F3E6D"/>
    <w:rsid w:val="003157AA"/>
    <w:rsid w:val="00342CBA"/>
    <w:rsid w:val="00364D1F"/>
    <w:rsid w:val="00365997"/>
    <w:rsid w:val="00367D17"/>
    <w:rsid w:val="00373F07"/>
    <w:rsid w:val="00374D6C"/>
    <w:rsid w:val="00386D8E"/>
    <w:rsid w:val="00390424"/>
    <w:rsid w:val="003E18BA"/>
    <w:rsid w:val="003E1DC5"/>
    <w:rsid w:val="0040231E"/>
    <w:rsid w:val="004137CA"/>
    <w:rsid w:val="004145C2"/>
    <w:rsid w:val="00422167"/>
    <w:rsid w:val="00431A64"/>
    <w:rsid w:val="00447B21"/>
    <w:rsid w:val="00466782"/>
    <w:rsid w:val="004813E0"/>
    <w:rsid w:val="004A6252"/>
    <w:rsid w:val="004B4523"/>
    <w:rsid w:val="004B7B13"/>
    <w:rsid w:val="004C513D"/>
    <w:rsid w:val="004C662B"/>
    <w:rsid w:val="004D08F7"/>
    <w:rsid w:val="004D6BDD"/>
    <w:rsid w:val="004E421C"/>
    <w:rsid w:val="004F363E"/>
    <w:rsid w:val="005009F8"/>
    <w:rsid w:val="00503139"/>
    <w:rsid w:val="00530298"/>
    <w:rsid w:val="00530CD2"/>
    <w:rsid w:val="00532D6E"/>
    <w:rsid w:val="00537A34"/>
    <w:rsid w:val="00551C28"/>
    <w:rsid w:val="00557CF2"/>
    <w:rsid w:val="005650DE"/>
    <w:rsid w:val="00583002"/>
    <w:rsid w:val="0059282E"/>
    <w:rsid w:val="005C0C7A"/>
    <w:rsid w:val="005D2D41"/>
    <w:rsid w:val="0061749B"/>
    <w:rsid w:val="00625870"/>
    <w:rsid w:val="00631D40"/>
    <w:rsid w:val="00633EE5"/>
    <w:rsid w:val="00641D90"/>
    <w:rsid w:val="00647155"/>
    <w:rsid w:val="00652DF5"/>
    <w:rsid w:val="00656AC1"/>
    <w:rsid w:val="006675D8"/>
    <w:rsid w:val="006711E3"/>
    <w:rsid w:val="0067437F"/>
    <w:rsid w:val="006A4AF3"/>
    <w:rsid w:val="006B001F"/>
    <w:rsid w:val="006C1602"/>
    <w:rsid w:val="006C3495"/>
    <w:rsid w:val="006D67D3"/>
    <w:rsid w:val="006E5924"/>
    <w:rsid w:val="006F3297"/>
    <w:rsid w:val="0070626D"/>
    <w:rsid w:val="007416C1"/>
    <w:rsid w:val="00746B11"/>
    <w:rsid w:val="00793C1B"/>
    <w:rsid w:val="007B7209"/>
    <w:rsid w:val="007C43A3"/>
    <w:rsid w:val="007D16FD"/>
    <w:rsid w:val="007F0EAB"/>
    <w:rsid w:val="007F4323"/>
    <w:rsid w:val="00841087"/>
    <w:rsid w:val="00841D32"/>
    <w:rsid w:val="00866102"/>
    <w:rsid w:val="00877270"/>
    <w:rsid w:val="00884CB3"/>
    <w:rsid w:val="0088794C"/>
    <w:rsid w:val="008974AC"/>
    <w:rsid w:val="008A21FC"/>
    <w:rsid w:val="008A7E72"/>
    <w:rsid w:val="008B5C8F"/>
    <w:rsid w:val="008C69DB"/>
    <w:rsid w:val="008D593D"/>
    <w:rsid w:val="008E1FC7"/>
    <w:rsid w:val="008F195D"/>
    <w:rsid w:val="008F5C37"/>
    <w:rsid w:val="009042CC"/>
    <w:rsid w:val="0095245B"/>
    <w:rsid w:val="00954517"/>
    <w:rsid w:val="00957DBF"/>
    <w:rsid w:val="009971B0"/>
    <w:rsid w:val="009A568B"/>
    <w:rsid w:val="009B6AB1"/>
    <w:rsid w:val="009E7549"/>
    <w:rsid w:val="00A62BB6"/>
    <w:rsid w:val="00A729C8"/>
    <w:rsid w:val="00A76C15"/>
    <w:rsid w:val="00A81A86"/>
    <w:rsid w:val="00A8598B"/>
    <w:rsid w:val="00AB0A87"/>
    <w:rsid w:val="00AB168D"/>
    <w:rsid w:val="00AB433E"/>
    <w:rsid w:val="00AD67A2"/>
    <w:rsid w:val="00B00779"/>
    <w:rsid w:val="00B01FB5"/>
    <w:rsid w:val="00B10383"/>
    <w:rsid w:val="00B563B3"/>
    <w:rsid w:val="00B6218B"/>
    <w:rsid w:val="00B91631"/>
    <w:rsid w:val="00BA0350"/>
    <w:rsid w:val="00BB2518"/>
    <w:rsid w:val="00BB3A2D"/>
    <w:rsid w:val="00BC4D0E"/>
    <w:rsid w:val="00BE49CC"/>
    <w:rsid w:val="00C159AC"/>
    <w:rsid w:val="00C22E85"/>
    <w:rsid w:val="00C3126D"/>
    <w:rsid w:val="00C34432"/>
    <w:rsid w:val="00C6217D"/>
    <w:rsid w:val="00C87026"/>
    <w:rsid w:val="00C94793"/>
    <w:rsid w:val="00CA2828"/>
    <w:rsid w:val="00CE3C7E"/>
    <w:rsid w:val="00CF00D8"/>
    <w:rsid w:val="00CF3019"/>
    <w:rsid w:val="00D11007"/>
    <w:rsid w:val="00D17510"/>
    <w:rsid w:val="00D27D91"/>
    <w:rsid w:val="00D76DAE"/>
    <w:rsid w:val="00D83B65"/>
    <w:rsid w:val="00DF37C8"/>
    <w:rsid w:val="00E36D02"/>
    <w:rsid w:val="00E55C0F"/>
    <w:rsid w:val="00E91EC5"/>
    <w:rsid w:val="00E9339F"/>
    <w:rsid w:val="00EA7102"/>
    <w:rsid w:val="00EB5E11"/>
    <w:rsid w:val="00EE161F"/>
    <w:rsid w:val="00EF3267"/>
    <w:rsid w:val="00F76FDF"/>
    <w:rsid w:val="00FA0A37"/>
    <w:rsid w:val="00FA505A"/>
    <w:rsid w:val="00FC16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00FD2"/>
  <w14:defaultImageDpi w14:val="0"/>
  <w15:docId w15:val="{DB9749B2-4C44-4A7F-9C38-6EEE9EF2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D4A36"/>
    <w:rPr>
      <w:sz w:val="24"/>
      <w:szCs w:val="24"/>
      <w:lang w:val="en-GB" w:eastAsia="en-US"/>
    </w:rPr>
  </w:style>
  <w:style w:type="paragraph" w:styleId="Pealkiri1">
    <w:name w:val="heading 1"/>
    <w:basedOn w:val="Normaallaad"/>
    <w:next w:val="Normaallaad"/>
    <w:link w:val="Pealkiri1Mrk"/>
    <w:uiPriority w:val="9"/>
    <w:qFormat/>
    <w:rsid w:val="006E5924"/>
    <w:pPr>
      <w:keepNext/>
      <w:outlineLvl w:val="0"/>
    </w:pPr>
    <w:rPr>
      <w:b/>
      <w:bCs/>
      <w:sz w:val="28"/>
      <w:lang w:val="et-EE"/>
    </w:rPr>
  </w:style>
  <w:style w:type="paragraph" w:styleId="Pealkiri2">
    <w:name w:val="heading 2"/>
    <w:basedOn w:val="Normaallaad"/>
    <w:next w:val="Normaallaad"/>
    <w:link w:val="Pealkiri2Mrk"/>
    <w:uiPriority w:val="9"/>
    <w:qFormat/>
    <w:rsid w:val="006E5924"/>
    <w:pPr>
      <w:keepNext/>
      <w:jc w:val="center"/>
      <w:outlineLvl w:val="1"/>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en-GB"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en-GB" w:eastAsia="en-US"/>
    </w:rPr>
  </w:style>
  <w:style w:type="paragraph" w:styleId="Kehatekst">
    <w:name w:val="Body Text"/>
    <w:basedOn w:val="Normaallaad"/>
    <w:link w:val="KehatekstMrk"/>
    <w:uiPriority w:val="99"/>
    <w:rsid w:val="006E5924"/>
    <w:pPr>
      <w:jc w:val="both"/>
    </w:pPr>
  </w:style>
  <w:style w:type="character" w:customStyle="1" w:styleId="KehatekstMrk">
    <w:name w:val="Kehatekst Märk"/>
    <w:basedOn w:val="Liguvaikefont"/>
    <w:link w:val="Kehatekst"/>
    <w:uiPriority w:val="99"/>
    <w:semiHidden/>
    <w:locked/>
    <w:rPr>
      <w:rFonts w:cs="Times New Roman"/>
      <w:sz w:val="24"/>
      <w:lang w:val="en-GB" w:eastAsia="en-US"/>
    </w:rPr>
  </w:style>
  <w:style w:type="character" w:styleId="Kommentaariviide">
    <w:name w:val="annotation reference"/>
    <w:basedOn w:val="Liguvaikefont"/>
    <w:uiPriority w:val="99"/>
    <w:rsid w:val="000505F0"/>
    <w:rPr>
      <w:rFonts w:ascii="Times New Roman" w:hAnsi="Times New Roman" w:cs="Times New Roman"/>
      <w:sz w:val="16"/>
    </w:rPr>
  </w:style>
  <w:style w:type="paragraph" w:styleId="Kommentaaritekst">
    <w:name w:val="annotation text"/>
    <w:basedOn w:val="Normaallaad"/>
    <w:link w:val="KommentaaritekstMrk"/>
    <w:uiPriority w:val="99"/>
    <w:rsid w:val="000505F0"/>
    <w:rPr>
      <w:sz w:val="20"/>
      <w:szCs w:val="20"/>
    </w:rPr>
  </w:style>
  <w:style w:type="character" w:customStyle="1" w:styleId="KommentaaritekstMrk">
    <w:name w:val="Kommentaari tekst Märk"/>
    <w:basedOn w:val="Liguvaikefont"/>
    <w:link w:val="Kommentaaritekst"/>
    <w:uiPriority w:val="99"/>
    <w:locked/>
    <w:rsid w:val="000505F0"/>
    <w:rPr>
      <w:rFonts w:eastAsia="Times New Roman" w:cs="Times New Roman"/>
      <w:lang w:val="en-GB" w:eastAsia="en-US"/>
    </w:rPr>
  </w:style>
  <w:style w:type="paragraph" w:styleId="Jutumullitekst">
    <w:name w:val="Balloon Text"/>
    <w:basedOn w:val="Normaallaad"/>
    <w:link w:val="JutumullitekstMrk"/>
    <w:uiPriority w:val="99"/>
    <w:rsid w:val="000505F0"/>
    <w:rPr>
      <w:rFonts w:ascii="Tahoma" w:hAnsi="Tahoma" w:cs="Tahoma"/>
      <w:sz w:val="16"/>
      <w:szCs w:val="16"/>
    </w:rPr>
  </w:style>
  <w:style w:type="character" w:customStyle="1" w:styleId="JutumullitekstMrk">
    <w:name w:val="Jutumullitekst Märk"/>
    <w:basedOn w:val="Liguvaikefont"/>
    <w:link w:val="Jutumullitekst"/>
    <w:uiPriority w:val="99"/>
    <w:locked/>
    <w:rsid w:val="000505F0"/>
    <w:rPr>
      <w:rFonts w:ascii="Tahoma" w:hAnsi="Tahoma" w:cs="Times New Roman"/>
      <w:sz w:val="16"/>
      <w:lang w:val="en-GB" w:eastAsia="en-US"/>
    </w:rPr>
  </w:style>
  <w:style w:type="paragraph" w:styleId="Loendilik">
    <w:name w:val="List Paragraph"/>
    <w:basedOn w:val="Normaallaad"/>
    <w:uiPriority w:val="34"/>
    <w:qFormat/>
    <w:rsid w:val="00AB168D"/>
    <w:pPr>
      <w:ind w:left="720"/>
      <w:contextualSpacing/>
    </w:pPr>
  </w:style>
  <w:style w:type="character" w:styleId="Kohatitetekst">
    <w:name w:val="Placeholder Text"/>
    <w:basedOn w:val="Liguvaikefont"/>
    <w:uiPriority w:val="99"/>
    <w:semiHidden/>
    <w:rsid w:val="00D27D91"/>
    <w:rPr>
      <w:color w:val="808080"/>
    </w:rPr>
  </w:style>
  <w:style w:type="character" w:styleId="Hperlink">
    <w:name w:val="Hyperlink"/>
    <w:basedOn w:val="Liguvaikefont"/>
    <w:rsid w:val="000D4A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i@nelijarve.ee" TargetMode="External"/><Relationship Id="rId5" Type="http://schemas.openxmlformats.org/officeDocument/2006/relationships/hyperlink" Target="mailto:neli@nelijarve.ee"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Üldine"/>
          <w:gallery w:val="placeholder"/>
        </w:category>
        <w:types>
          <w:type w:val="bbPlcHdr"/>
        </w:types>
        <w:behaviors>
          <w:behavior w:val="content"/>
        </w:behaviors>
        <w:guid w:val="{9B832D94-FC69-42EE-A7AC-C99D0052F08C}"/>
      </w:docPartPr>
      <w:docPartBody>
        <w:p w:rsidR="00971CBD" w:rsidRDefault="00971CBD">
          <w:r w:rsidRPr="00C15C4B">
            <w:rPr>
              <w:rStyle w:val="Kohatitetekst"/>
            </w:rPr>
            <w:t>Valige üksus.</w:t>
          </w:r>
        </w:p>
      </w:docPartBody>
    </w:docPart>
    <w:docPart>
      <w:docPartPr>
        <w:name w:val="440B7AE3607247B5B4766971D9A1348E"/>
        <w:category>
          <w:name w:val="Üldine"/>
          <w:gallery w:val="placeholder"/>
        </w:category>
        <w:types>
          <w:type w:val="bbPlcHdr"/>
        </w:types>
        <w:behaviors>
          <w:behavior w:val="content"/>
        </w:behaviors>
        <w:guid w:val="{831A01E8-1E50-42AF-A449-645D2917FFC2}"/>
      </w:docPartPr>
      <w:docPartBody>
        <w:p w:rsidR="00971CBD" w:rsidRDefault="0073460C" w:rsidP="0073460C">
          <w:pPr>
            <w:pStyle w:val="440B7AE3607247B5B4766971D9A1348E1"/>
          </w:pPr>
          <w:r w:rsidRPr="00C15C4B">
            <w:rPr>
              <w:rStyle w:val="Kohatitetekst"/>
            </w:rPr>
            <w:t>Teksti sisestamiseks klõpsake siin.</w:t>
          </w:r>
        </w:p>
      </w:docPartBody>
    </w:docPart>
    <w:docPart>
      <w:docPartPr>
        <w:name w:val="2696D549A98946E4B84AA45C93B23416"/>
        <w:category>
          <w:name w:val="Üldine"/>
          <w:gallery w:val="placeholder"/>
        </w:category>
        <w:types>
          <w:type w:val="bbPlcHdr"/>
        </w:types>
        <w:behaviors>
          <w:behavior w:val="content"/>
        </w:behaviors>
        <w:guid w:val="{557F0CD3-0241-497F-9D7E-49C98E20850D}"/>
      </w:docPartPr>
      <w:docPartBody>
        <w:p w:rsidR="00971CBD" w:rsidRDefault="0073460C" w:rsidP="0073460C">
          <w:pPr>
            <w:pStyle w:val="2696D549A98946E4B84AA45C93B234161"/>
          </w:pPr>
          <w:r w:rsidRPr="00641D90">
            <w:rPr>
              <w:rStyle w:val="Kohatitetekst"/>
              <w:lang w:val="et-EE"/>
            </w:rPr>
            <w:t>Teksti sisestamiseks klõpsake siin.</w:t>
          </w:r>
        </w:p>
      </w:docPartBody>
    </w:docPart>
    <w:docPart>
      <w:docPartPr>
        <w:name w:val="0024764DB26F4C82A35B192E7B4DD4ED"/>
        <w:category>
          <w:name w:val="Üldine"/>
          <w:gallery w:val="placeholder"/>
        </w:category>
        <w:types>
          <w:type w:val="bbPlcHdr"/>
        </w:types>
        <w:behaviors>
          <w:behavior w:val="content"/>
        </w:behaviors>
        <w:guid w:val="{B47FC2C9-BEAA-4BB8-A279-FE6BF0CBDE5D}"/>
      </w:docPartPr>
      <w:docPartBody>
        <w:p w:rsidR="00971CBD" w:rsidRDefault="0073460C" w:rsidP="0073460C">
          <w:pPr>
            <w:pStyle w:val="0024764DB26F4C82A35B192E7B4DD4ED1"/>
          </w:pPr>
          <w:r w:rsidRPr="00641D90">
            <w:rPr>
              <w:rStyle w:val="Kohatitetekst"/>
              <w:lang w:val="et-EE"/>
            </w:rPr>
            <w:t>Teksti sisestamiseks klõpsake siin.</w:t>
          </w:r>
        </w:p>
      </w:docPartBody>
    </w:docPart>
    <w:docPart>
      <w:docPartPr>
        <w:name w:val="C5ED51736A444976B29DB3EFFDCDF1C0"/>
        <w:category>
          <w:name w:val="Üldine"/>
          <w:gallery w:val="placeholder"/>
        </w:category>
        <w:types>
          <w:type w:val="bbPlcHdr"/>
        </w:types>
        <w:behaviors>
          <w:behavior w:val="content"/>
        </w:behaviors>
        <w:guid w:val="{4B912CFC-FD64-44B4-A4E9-13B91EF55E52}"/>
      </w:docPartPr>
      <w:docPartBody>
        <w:p w:rsidR="00635B60" w:rsidRDefault="0073460C" w:rsidP="0073460C">
          <w:pPr>
            <w:pStyle w:val="C5ED51736A444976B29DB3EFFDCDF1C0"/>
          </w:pPr>
          <w:r w:rsidRPr="00EB5E11">
            <w:rPr>
              <w:rStyle w:val="Kohatitetekst"/>
              <w:lang w:val="et-EE"/>
            </w:rPr>
            <w:t>Teksti sisestamiseks klõpsake siin.</w:t>
          </w:r>
        </w:p>
      </w:docPartBody>
    </w:docPart>
    <w:docPart>
      <w:docPartPr>
        <w:name w:val="D6283BF0638547658C73DE21732B18F4"/>
        <w:category>
          <w:name w:val="Üldine"/>
          <w:gallery w:val="placeholder"/>
        </w:category>
        <w:types>
          <w:type w:val="bbPlcHdr"/>
        </w:types>
        <w:behaviors>
          <w:behavior w:val="content"/>
        </w:behaviors>
        <w:guid w:val="{851ED092-3274-4583-954B-6A681CC1E718}"/>
      </w:docPartPr>
      <w:docPartBody>
        <w:p w:rsidR="00635B60" w:rsidRDefault="0073460C" w:rsidP="0073460C">
          <w:pPr>
            <w:pStyle w:val="D6283BF0638547658C73DE21732B18F4"/>
          </w:pPr>
          <w:r w:rsidRPr="00631D40">
            <w:rPr>
              <w:rStyle w:val="Kohatitetekst"/>
              <w:lang w:val="et-EE"/>
            </w:rPr>
            <w:t>Teksti sisestamiseks klõpsake siin.</w:t>
          </w:r>
        </w:p>
      </w:docPartBody>
    </w:docPart>
    <w:docPart>
      <w:docPartPr>
        <w:name w:val="B5DF466962F846E59B90861D0DC7FD77"/>
        <w:category>
          <w:name w:val="Üldine"/>
          <w:gallery w:val="placeholder"/>
        </w:category>
        <w:types>
          <w:type w:val="bbPlcHdr"/>
        </w:types>
        <w:behaviors>
          <w:behavior w:val="content"/>
        </w:behaviors>
        <w:guid w:val="{D396CC42-5F9C-4E1F-9F3C-8976A1C2F71F}"/>
      </w:docPartPr>
      <w:docPartBody>
        <w:p w:rsidR="00635B60" w:rsidRDefault="0073460C" w:rsidP="0073460C">
          <w:pPr>
            <w:pStyle w:val="B5DF466962F846E59B90861D0DC7FD77"/>
          </w:pPr>
          <w:r w:rsidRPr="00C6217D">
            <w:rPr>
              <w:rStyle w:val="Kohatitetekst"/>
              <w:lang w:val="et-EE"/>
            </w:rPr>
            <w:t>Teksti sisestamiseks klõpsake siin.</w:t>
          </w:r>
        </w:p>
      </w:docPartBody>
    </w:docPart>
    <w:docPart>
      <w:docPartPr>
        <w:name w:val="A203770E8DB54C6C96446F929005B9EE"/>
        <w:category>
          <w:name w:val="Üldine"/>
          <w:gallery w:val="placeholder"/>
        </w:category>
        <w:types>
          <w:type w:val="bbPlcHdr"/>
        </w:types>
        <w:behaviors>
          <w:behavior w:val="content"/>
        </w:behaviors>
        <w:guid w:val="{ADD53144-0E41-4538-B308-4CE78F40A91F}"/>
      </w:docPartPr>
      <w:docPartBody>
        <w:p w:rsidR="00635B60" w:rsidRDefault="0073460C" w:rsidP="0073460C">
          <w:pPr>
            <w:pStyle w:val="A203770E8DB54C6C96446F929005B9EE"/>
          </w:pPr>
          <w:r w:rsidRPr="00C15C4B">
            <w:rPr>
              <w:rStyle w:val="Kohatitetekst"/>
            </w:rPr>
            <w:t>Teksti sisestamiseks klõpsake siin.</w:t>
          </w:r>
        </w:p>
      </w:docPartBody>
    </w:docPart>
    <w:docPart>
      <w:docPartPr>
        <w:name w:val="8C4D5872ED1E47A096290529DBCA65D4"/>
        <w:category>
          <w:name w:val="Üldine"/>
          <w:gallery w:val="placeholder"/>
        </w:category>
        <w:types>
          <w:type w:val="bbPlcHdr"/>
        </w:types>
        <w:behaviors>
          <w:behavior w:val="content"/>
        </w:behaviors>
        <w:guid w:val="{17F6F42C-8914-4279-B2AC-385AE93B3A71}"/>
      </w:docPartPr>
      <w:docPartBody>
        <w:p w:rsidR="00635B60" w:rsidRDefault="0073460C" w:rsidP="0073460C">
          <w:pPr>
            <w:pStyle w:val="8C4D5872ED1E47A096290529DBCA65D4"/>
          </w:pPr>
          <w:r w:rsidRPr="00631D40">
            <w:rPr>
              <w:rStyle w:val="Kohatitetekst"/>
              <w:lang w:val="et-EE"/>
            </w:rPr>
            <w:t>Teksti sisestamiseks klõpsake siin.</w:t>
          </w:r>
        </w:p>
      </w:docPartBody>
    </w:docPart>
    <w:docPart>
      <w:docPartPr>
        <w:name w:val="1FDA1A337A834E6C8480AE7211A9AFBD"/>
        <w:category>
          <w:name w:val="Üldine"/>
          <w:gallery w:val="placeholder"/>
        </w:category>
        <w:types>
          <w:type w:val="bbPlcHdr"/>
        </w:types>
        <w:behaviors>
          <w:behavior w:val="content"/>
        </w:behaviors>
        <w:guid w:val="{D14467C4-AB0B-4A3F-8C71-63BFE949596A}"/>
      </w:docPartPr>
      <w:docPartBody>
        <w:p w:rsidR="00635B60" w:rsidRDefault="0073460C" w:rsidP="0073460C">
          <w:pPr>
            <w:pStyle w:val="1FDA1A337A834E6C8480AE7211A9AFBD"/>
          </w:pPr>
          <w:r w:rsidRPr="00C15C4B">
            <w:rPr>
              <w:rStyle w:val="Kohatitetekst"/>
            </w:rPr>
            <w:t>Teksti sisestamiseks klõpsake siin.</w:t>
          </w:r>
        </w:p>
      </w:docPartBody>
    </w:docPart>
    <w:docPart>
      <w:docPartPr>
        <w:name w:val="CE15B40A5B284305BDC5F53357E61938"/>
        <w:category>
          <w:name w:val="Üldine"/>
          <w:gallery w:val="placeholder"/>
        </w:category>
        <w:types>
          <w:type w:val="bbPlcHdr"/>
        </w:types>
        <w:behaviors>
          <w:behavior w:val="content"/>
        </w:behaviors>
        <w:guid w:val="{8CCBEE8E-AC64-414C-A90A-71521169F091}"/>
      </w:docPartPr>
      <w:docPartBody>
        <w:p w:rsidR="00635B60" w:rsidRDefault="0073460C" w:rsidP="0073460C">
          <w:pPr>
            <w:pStyle w:val="CE15B40A5B284305BDC5F53357E61938"/>
          </w:pPr>
          <w:r w:rsidRPr="00C15C4B">
            <w:rPr>
              <w:rStyle w:val="Kohatiteteks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BD"/>
    <w:rsid w:val="000A6A8A"/>
    <w:rsid w:val="00153223"/>
    <w:rsid w:val="001F531F"/>
    <w:rsid w:val="00264CD5"/>
    <w:rsid w:val="00635B60"/>
    <w:rsid w:val="0073460C"/>
    <w:rsid w:val="008B5E75"/>
    <w:rsid w:val="00971CBD"/>
    <w:rsid w:val="00A768EC"/>
    <w:rsid w:val="00AD052F"/>
    <w:rsid w:val="00FF64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3460C"/>
    <w:rPr>
      <w:color w:val="808080"/>
    </w:rPr>
  </w:style>
  <w:style w:type="paragraph" w:customStyle="1" w:styleId="69B26DFEB2BD4F4A941E54CDD10A09D9">
    <w:name w:val="69B26DFEB2BD4F4A941E54CDD10A09D9"/>
    <w:rsid w:val="00971CBD"/>
  </w:style>
  <w:style w:type="paragraph" w:customStyle="1" w:styleId="C7143288C92F4ADFB591F5D533804ADA">
    <w:name w:val="C7143288C92F4ADFB591F5D533804ADA"/>
    <w:rsid w:val="00971CBD"/>
  </w:style>
  <w:style w:type="paragraph" w:customStyle="1" w:styleId="440B7AE3607247B5B4766971D9A1348E">
    <w:name w:val="440B7AE3607247B5B4766971D9A1348E"/>
    <w:rsid w:val="00971CBD"/>
    <w:pPr>
      <w:spacing w:after="0" w:line="240" w:lineRule="auto"/>
    </w:pPr>
    <w:rPr>
      <w:rFonts w:ascii="Times New Roman" w:eastAsia="Times New Roman" w:hAnsi="Times New Roman" w:cs="Times New Roman"/>
      <w:sz w:val="24"/>
      <w:szCs w:val="24"/>
      <w:lang w:val="en-GB" w:eastAsia="en-US"/>
    </w:rPr>
  </w:style>
  <w:style w:type="paragraph" w:customStyle="1" w:styleId="2696D549A98946E4B84AA45C93B23416">
    <w:name w:val="2696D549A98946E4B84AA45C93B23416"/>
    <w:rsid w:val="00971CBD"/>
    <w:pPr>
      <w:spacing w:after="0" w:line="240" w:lineRule="auto"/>
    </w:pPr>
    <w:rPr>
      <w:rFonts w:ascii="Times New Roman" w:eastAsia="Times New Roman" w:hAnsi="Times New Roman" w:cs="Times New Roman"/>
      <w:sz w:val="24"/>
      <w:szCs w:val="24"/>
      <w:lang w:val="en-GB" w:eastAsia="en-US"/>
    </w:rPr>
  </w:style>
  <w:style w:type="paragraph" w:customStyle="1" w:styleId="0024764DB26F4C82A35B192E7B4DD4ED">
    <w:name w:val="0024764DB26F4C82A35B192E7B4DD4ED"/>
    <w:rsid w:val="00971CBD"/>
    <w:pPr>
      <w:spacing w:after="0" w:line="240" w:lineRule="auto"/>
    </w:pPr>
    <w:rPr>
      <w:rFonts w:ascii="Times New Roman" w:eastAsia="Times New Roman" w:hAnsi="Times New Roman" w:cs="Times New Roman"/>
      <w:sz w:val="24"/>
      <w:szCs w:val="24"/>
      <w:lang w:val="en-GB" w:eastAsia="en-US"/>
    </w:rPr>
  </w:style>
  <w:style w:type="paragraph" w:customStyle="1" w:styleId="440B7AE3607247B5B4766971D9A1348E1">
    <w:name w:val="440B7AE3607247B5B4766971D9A1348E1"/>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C5ED51736A444976B29DB3EFFDCDF1C0">
    <w:name w:val="C5ED51736A444976B29DB3EFFDCDF1C0"/>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2696D549A98946E4B84AA45C93B234161">
    <w:name w:val="2696D549A98946E4B84AA45C93B234161"/>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0024764DB26F4C82A35B192E7B4DD4ED1">
    <w:name w:val="0024764DB26F4C82A35B192E7B4DD4ED1"/>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D6283BF0638547658C73DE21732B18F4">
    <w:name w:val="D6283BF0638547658C73DE21732B18F4"/>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B5DF466962F846E59B90861D0DC7FD77">
    <w:name w:val="B5DF466962F846E59B90861D0DC7FD77"/>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A203770E8DB54C6C96446F929005B9EE">
    <w:name w:val="A203770E8DB54C6C96446F929005B9EE"/>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8C4D5872ED1E47A096290529DBCA65D4">
    <w:name w:val="8C4D5872ED1E47A096290529DBCA65D4"/>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1FDA1A337A834E6C8480AE7211A9AFBD">
    <w:name w:val="1FDA1A337A834E6C8480AE7211A9AFBD"/>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CE15B40A5B284305BDC5F53357E61938">
    <w:name w:val="CE15B40A5B284305BDC5F53357E61938"/>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8F75E8E5788A4D9E901E49E0C0B7AEDE">
    <w:name w:val="8F75E8E5788A4D9E901E49E0C0B7AEDE"/>
    <w:rsid w:val="0073460C"/>
    <w:pPr>
      <w:spacing w:after="0" w:line="240" w:lineRule="auto"/>
    </w:pPr>
    <w:rPr>
      <w:rFonts w:ascii="Times New Roman" w:eastAsia="Times New Roman" w:hAnsi="Times New Roman" w:cs="Times New Roman"/>
      <w:sz w:val="24"/>
      <w:szCs w:val="24"/>
      <w:lang w:val="en-GB" w:eastAsia="en-US"/>
    </w:rPr>
  </w:style>
  <w:style w:type="paragraph" w:customStyle="1" w:styleId="9FA10CEC7C7D40A9A9CFA23AC78F8CA9">
    <w:name w:val="9FA10CEC7C7D40A9A9CFA23AC78F8CA9"/>
    <w:rsid w:val="00734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4</Pages>
  <Words>1833</Words>
  <Characters>10635</Characters>
  <Application>Microsoft Office Word</Application>
  <DocSecurity>0</DocSecurity>
  <Lines>88</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Päästeamet</vt:lpstr>
      <vt:lpstr>Päästeamet</vt:lpstr>
    </vt:vector>
  </TitlesOfParts>
  <Company>Põlvamaa Päästeteenistus</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Päästeamet</dc:title>
  <dc:subject/>
  <dc:creator>Ergo Manninen</dc:creator>
  <cp:keywords/>
  <dc:description/>
  <cp:lastModifiedBy>Liidia Vassiljeva</cp:lastModifiedBy>
  <cp:revision>13</cp:revision>
  <dcterms:created xsi:type="dcterms:W3CDTF">2018-04-11T13:04:00Z</dcterms:created>
  <dcterms:modified xsi:type="dcterms:W3CDTF">2019-01-28T14:29:00Z</dcterms:modified>
</cp:coreProperties>
</file>